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A8E5" w14:textId="0179C330" w:rsidR="001427AF" w:rsidRDefault="001427AF" w:rsidP="00DA1590">
      <w:pPr>
        <w:pStyle w:val="Titlu3"/>
        <w:spacing w:before="0" w:beforeAutospacing="0" w:after="0" w:afterAutospacing="0" w:line="360" w:lineRule="auto"/>
        <w:jc w:val="center"/>
        <w:textAlignment w:val="baseline"/>
        <w:rPr>
          <w:noProof/>
        </w:rPr>
      </w:pPr>
    </w:p>
    <w:p w14:paraId="7145A0FF" w14:textId="7A4665F3" w:rsidR="006A1B64" w:rsidRDefault="006A1B64" w:rsidP="00DA1590">
      <w:pPr>
        <w:pStyle w:val="Titlu3"/>
        <w:spacing w:before="0" w:beforeAutospacing="0" w:after="0" w:afterAutospacing="0" w:line="360" w:lineRule="auto"/>
        <w:jc w:val="center"/>
        <w:textAlignment w:val="baseline"/>
        <w:rPr>
          <w:rFonts w:ascii="Trebuchet MS" w:hAnsi="Trebuchet MS"/>
          <w:i/>
          <w:iCs/>
          <w:sz w:val="24"/>
          <w:szCs w:val="24"/>
          <w:lang w:val="ro-RO"/>
        </w:rPr>
      </w:pPr>
      <w:r>
        <w:rPr>
          <w:noProof/>
        </w:rPr>
        <w:drawing>
          <wp:inline distT="0" distB="0" distL="0" distR="0" wp14:anchorId="79C21B40" wp14:editId="4461A882">
            <wp:extent cx="5760720" cy="753940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92399" w14:textId="77777777" w:rsidR="002E1E00" w:rsidRDefault="00E84191" w:rsidP="00E84191">
      <w:pPr>
        <w:pStyle w:val="Titlu3"/>
        <w:tabs>
          <w:tab w:val="left" w:pos="8145"/>
        </w:tabs>
        <w:spacing w:before="0" w:beforeAutospacing="0" w:after="0" w:afterAutospacing="0" w:line="360" w:lineRule="auto"/>
        <w:jc w:val="right"/>
        <w:textAlignment w:val="baseline"/>
        <w:rPr>
          <w:rFonts w:ascii="Trebuchet MS" w:hAnsi="Trebuchet MS"/>
          <w:sz w:val="24"/>
          <w:szCs w:val="24"/>
          <w:lang w:val="ro-RO"/>
        </w:rPr>
      </w:pPr>
      <w:r>
        <w:rPr>
          <w:rFonts w:ascii="Trebuchet MS" w:hAnsi="Trebuchet MS"/>
          <w:sz w:val="24"/>
          <w:szCs w:val="24"/>
          <w:lang w:val="ro-RO"/>
        </w:rPr>
        <w:t>1</w:t>
      </w:r>
      <w:r w:rsidR="00453128">
        <w:rPr>
          <w:rFonts w:ascii="Trebuchet MS" w:hAnsi="Trebuchet MS"/>
          <w:sz w:val="24"/>
          <w:szCs w:val="24"/>
          <w:lang w:val="ro-RO"/>
        </w:rPr>
        <w:t>5</w:t>
      </w:r>
      <w:r w:rsidR="001427AF" w:rsidRPr="001427AF">
        <w:rPr>
          <w:rFonts w:ascii="Trebuchet MS" w:hAnsi="Trebuchet MS"/>
          <w:sz w:val="24"/>
          <w:szCs w:val="24"/>
          <w:lang w:val="ro-RO"/>
        </w:rPr>
        <w:t xml:space="preserve"> </w:t>
      </w:r>
      <w:r w:rsidR="000B43CA">
        <w:rPr>
          <w:rFonts w:ascii="Trebuchet MS" w:hAnsi="Trebuchet MS"/>
          <w:sz w:val="24"/>
          <w:szCs w:val="24"/>
          <w:lang w:val="ro-RO"/>
        </w:rPr>
        <w:t>o</w:t>
      </w:r>
      <w:r w:rsidR="00B6456B">
        <w:rPr>
          <w:rFonts w:ascii="Trebuchet MS" w:hAnsi="Trebuchet MS"/>
          <w:sz w:val="24"/>
          <w:szCs w:val="24"/>
          <w:lang w:val="ro-RO"/>
        </w:rPr>
        <w:t>ctombrie</w:t>
      </w:r>
      <w:r w:rsidR="001427AF" w:rsidRPr="001427AF">
        <w:rPr>
          <w:rFonts w:ascii="Trebuchet MS" w:hAnsi="Trebuchet MS"/>
          <w:sz w:val="24"/>
          <w:szCs w:val="24"/>
          <w:lang w:val="ro-RO"/>
        </w:rPr>
        <w:t xml:space="preserve"> 202</w:t>
      </w:r>
      <w:r w:rsidR="00D13630">
        <w:rPr>
          <w:rFonts w:ascii="Trebuchet MS" w:hAnsi="Trebuchet MS"/>
          <w:sz w:val="24"/>
          <w:szCs w:val="24"/>
          <w:lang w:val="ro-RO"/>
        </w:rPr>
        <w:t>6</w:t>
      </w:r>
    </w:p>
    <w:p w14:paraId="376950AE" w14:textId="77777777" w:rsidR="001427AF" w:rsidRDefault="001427AF" w:rsidP="00127C6F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b/>
          <w:bCs/>
          <w:sz w:val="24"/>
          <w:szCs w:val="24"/>
          <w:lang w:val="ro-RO"/>
        </w:rPr>
      </w:pPr>
      <w:r>
        <w:rPr>
          <w:rFonts w:ascii="Trebuchet MS" w:hAnsi="Trebuchet MS"/>
          <w:b/>
          <w:bCs/>
          <w:sz w:val="24"/>
          <w:szCs w:val="24"/>
          <w:lang w:val="ro-RO"/>
        </w:rPr>
        <w:t>COMUNICAT DE PRESĂ</w:t>
      </w:r>
    </w:p>
    <w:p w14:paraId="5E48F10F" w14:textId="77777777" w:rsidR="00A25D50" w:rsidRPr="00A25D50" w:rsidRDefault="00A25D50" w:rsidP="0047124A">
      <w:pPr>
        <w:pStyle w:val="Default"/>
        <w:spacing w:before="120" w:line="276" w:lineRule="auto"/>
        <w:jc w:val="center"/>
        <w:rPr>
          <w:rFonts w:ascii="Trebuchet MS" w:hAnsi="Trebuchet MS"/>
          <w:b/>
          <w:i/>
          <w:lang w:val="ro-RO"/>
        </w:rPr>
      </w:pPr>
      <w:r w:rsidRPr="00A25D50">
        <w:rPr>
          <w:rFonts w:ascii="Trebuchet MS" w:hAnsi="Trebuchet MS"/>
          <w:b/>
          <w:i/>
        </w:rPr>
        <w:t xml:space="preserve">Campania de </w:t>
      </w:r>
      <w:proofErr w:type="spellStart"/>
      <w:r w:rsidRPr="00A25D50">
        <w:rPr>
          <w:rFonts w:ascii="Trebuchet MS" w:hAnsi="Trebuchet MS"/>
          <w:b/>
          <w:i/>
        </w:rPr>
        <w:t>plăți</w:t>
      </w:r>
      <w:proofErr w:type="spellEnd"/>
      <w:r w:rsidRPr="00A25D50">
        <w:rPr>
          <w:rFonts w:ascii="Trebuchet MS" w:hAnsi="Trebuchet MS"/>
          <w:b/>
          <w:i/>
        </w:rPr>
        <w:t xml:space="preserve"> </w:t>
      </w:r>
      <w:proofErr w:type="spellStart"/>
      <w:r w:rsidRPr="00A25D50">
        <w:rPr>
          <w:rFonts w:ascii="Trebuchet MS" w:hAnsi="Trebuchet MS"/>
          <w:b/>
          <w:i/>
        </w:rPr>
        <w:t>în</w:t>
      </w:r>
      <w:proofErr w:type="spellEnd"/>
      <w:r w:rsidRPr="00A25D50">
        <w:rPr>
          <w:rFonts w:ascii="Trebuchet MS" w:hAnsi="Trebuchet MS"/>
          <w:b/>
          <w:i/>
        </w:rPr>
        <w:t xml:space="preserve"> </w:t>
      </w:r>
      <w:proofErr w:type="spellStart"/>
      <w:r w:rsidRPr="00A25D50">
        <w:rPr>
          <w:rFonts w:ascii="Trebuchet MS" w:hAnsi="Trebuchet MS"/>
          <w:b/>
          <w:i/>
        </w:rPr>
        <w:t>avans</w:t>
      </w:r>
      <w:proofErr w:type="spellEnd"/>
      <w:r w:rsidRPr="00A25D50">
        <w:rPr>
          <w:rFonts w:ascii="Trebuchet MS" w:hAnsi="Trebuchet MS"/>
          <w:b/>
          <w:i/>
        </w:rPr>
        <w:t xml:space="preserve"> APIA 2026 </w:t>
      </w:r>
      <w:proofErr w:type="spellStart"/>
      <w:r w:rsidRPr="00A25D50">
        <w:rPr>
          <w:rFonts w:ascii="Trebuchet MS" w:hAnsi="Trebuchet MS"/>
          <w:b/>
          <w:i/>
        </w:rPr>
        <w:t>începe</w:t>
      </w:r>
      <w:proofErr w:type="spellEnd"/>
      <w:r w:rsidRPr="00A25D50">
        <w:rPr>
          <w:rFonts w:ascii="Trebuchet MS" w:hAnsi="Trebuchet MS"/>
          <w:b/>
          <w:i/>
        </w:rPr>
        <w:t xml:space="preserve"> </w:t>
      </w:r>
      <w:proofErr w:type="spellStart"/>
      <w:r w:rsidRPr="00A25D50">
        <w:rPr>
          <w:rFonts w:ascii="Trebuchet MS" w:hAnsi="Trebuchet MS"/>
          <w:b/>
          <w:i/>
        </w:rPr>
        <w:t>mâine</w:t>
      </w:r>
      <w:proofErr w:type="spellEnd"/>
      <w:r w:rsidRPr="00A25D50">
        <w:rPr>
          <w:rFonts w:ascii="Trebuchet MS" w:hAnsi="Trebuchet MS"/>
          <w:b/>
          <w:i/>
        </w:rPr>
        <w:t xml:space="preserve">, 16 </w:t>
      </w:r>
      <w:proofErr w:type="spellStart"/>
      <w:r w:rsidRPr="00A25D50">
        <w:rPr>
          <w:rFonts w:ascii="Trebuchet MS" w:hAnsi="Trebuchet MS"/>
          <w:b/>
          <w:i/>
        </w:rPr>
        <w:t>octombrie</w:t>
      </w:r>
      <w:proofErr w:type="spellEnd"/>
    </w:p>
    <w:p w14:paraId="2F54C217" w14:textId="6AFEB09A" w:rsidR="00B73054" w:rsidRPr="004E48B6" w:rsidRDefault="00FF0D8A" w:rsidP="0047124A">
      <w:pPr>
        <w:spacing w:before="600" w:after="0"/>
        <w:jc w:val="both"/>
        <w:rPr>
          <w:rFonts w:ascii="Trebuchet MS" w:hAnsi="Trebuchet MS" w:cs="Arial"/>
          <w:sz w:val="24"/>
          <w:szCs w:val="24"/>
          <w:lang w:val="ro-RO"/>
        </w:rPr>
      </w:pPr>
      <w:proofErr w:type="spellStart"/>
      <w:r w:rsidRPr="004E48B6">
        <w:rPr>
          <w:rFonts w:ascii="Trebuchet MS" w:hAnsi="Trebuchet MS"/>
          <w:sz w:val="24"/>
          <w:szCs w:val="24"/>
          <w:lang w:val="ro-RO"/>
        </w:rPr>
        <w:t>Agenţia</w:t>
      </w:r>
      <w:proofErr w:type="spellEnd"/>
      <w:r w:rsidRPr="004E48B6">
        <w:rPr>
          <w:rFonts w:ascii="Trebuchet MS" w:hAnsi="Trebuchet MS"/>
          <w:sz w:val="24"/>
          <w:szCs w:val="24"/>
          <w:lang w:val="ro-RO"/>
        </w:rPr>
        <w:t xml:space="preserve"> de </w:t>
      </w:r>
      <w:proofErr w:type="spellStart"/>
      <w:r w:rsidRPr="004E48B6">
        <w:rPr>
          <w:rFonts w:ascii="Trebuchet MS" w:hAnsi="Trebuchet MS"/>
          <w:sz w:val="24"/>
          <w:szCs w:val="24"/>
          <w:lang w:val="ro-RO"/>
        </w:rPr>
        <w:t>Plăţi</w:t>
      </w:r>
      <w:proofErr w:type="spellEnd"/>
      <w:r w:rsidRPr="004E48B6">
        <w:rPr>
          <w:rFonts w:ascii="Trebuchet MS" w:hAnsi="Trebuchet MS"/>
          <w:sz w:val="24"/>
          <w:szCs w:val="24"/>
          <w:lang w:val="ro-RO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  <w:lang w:val="ro-RO"/>
        </w:rPr>
        <w:t>şi</w:t>
      </w:r>
      <w:proofErr w:type="spellEnd"/>
      <w:r w:rsidRPr="004E48B6">
        <w:rPr>
          <w:rFonts w:ascii="Trebuchet MS" w:hAnsi="Trebuchet MS"/>
          <w:sz w:val="24"/>
          <w:szCs w:val="24"/>
          <w:lang w:val="ro-RO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  <w:lang w:val="ro-RO"/>
        </w:rPr>
        <w:t>Intervenţie</w:t>
      </w:r>
      <w:proofErr w:type="spellEnd"/>
      <w:r w:rsidRPr="004E48B6">
        <w:rPr>
          <w:rFonts w:ascii="Trebuchet MS" w:hAnsi="Trebuchet MS"/>
          <w:sz w:val="24"/>
          <w:szCs w:val="24"/>
          <w:lang w:val="ro-RO"/>
        </w:rPr>
        <w:t xml:space="preserve"> pentru Agricultură (APIA)</w:t>
      </w:r>
      <w:r w:rsidR="00B81EA1">
        <w:rPr>
          <w:rFonts w:ascii="Trebuchet MS" w:hAnsi="Trebuchet MS"/>
          <w:sz w:val="24"/>
          <w:szCs w:val="24"/>
          <w:lang w:val="ro-RO"/>
        </w:rPr>
        <w:t>, implicit și APIA Centrul Județean Mureș</w:t>
      </w:r>
      <w:r w:rsidRPr="004E48B6">
        <w:rPr>
          <w:rFonts w:ascii="Trebuchet MS" w:hAnsi="Trebuchet MS"/>
          <w:sz w:val="24"/>
          <w:szCs w:val="24"/>
          <w:lang w:val="ro-RO"/>
        </w:rPr>
        <w:t xml:space="preserve"> </w:t>
      </w:r>
      <w:r w:rsidR="00481C09" w:rsidRPr="004E48B6">
        <w:rPr>
          <w:rFonts w:ascii="Trebuchet MS" w:hAnsi="Trebuchet MS"/>
          <w:sz w:val="24"/>
          <w:szCs w:val="24"/>
          <w:lang w:val="ro-RO"/>
        </w:rPr>
        <w:t xml:space="preserve">demarează </w:t>
      </w:r>
      <w:r w:rsidR="00481C09" w:rsidRPr="004E48B6">
        <w:rPr>
          <w:rFonts w:ascii="Trebuchet MS" w:hAnsi="Trebuchet MS"/>
          <w:b/>
          <w:sz w:val="24"/>
          <w:szCs w:val="24"/>
          <w:lang w:val="ro-RO"/>
        </w:rPr>
        <w:t xml:space="preserve">mâine, 16 octombrie, </w:t>
      </w:r>
      <w:r w:rsidR="00AC7238" w:rsidRPr="004E48B6">
        <w:rPr>
          <w:rFonts w:ascii="Trebuchet MS" w:hAnsi="Trebuchet MS"/>
          <w:b/>
          <w:sz w:val="24"/>
          <w:szCs w:val="24"/>
          <w:lang w:val="ro-RO"/>
        </w:rPr>
        <w:t>Campani</w:t>
      </w:r>
      <w:r w:rsidR="00BF53C8" w:rsidRPr="004E48B6">
        <w:rPr>
          <w:rFonts w:ascii="Trebuchet MS" w:hAnsi="Trebuchet MS"/>
          <w:b/>
          <w:sz w:val="24"/>
          <w:szCs w:val="24"/>
          <w:lang w:val="ro-RO"/>
        </w:rPr>
        <w:t>a</w:t>
      </w:r>
      <w:r w:rsidR="00AC7238" w:rsidRPr="004E48B6">
        <w:rPr>
          <w:rFonts w:ascii="Trebuchet MS" w:hAnsi="Trebuchet MS"/>
          <w:b/>
          <w:sz w:val="24"/>
          <w:szCs w:val="24"/>
          <w:lang w:val="ro-RO"/>
        </w:rPr>
        <w:t xml:space="preserve"> de plăți în avans </w:t>
      </w:r>
      <w:r w:rsidR="00AC7238" w:rsidRPr="004E48B6">
        <w:rPr>
          <w:rFonts w:ascii="Trebuchet MS" w:hAnsi="Trebuchet MS"/>
          <w:sz w:val="24"/>
          <w:szCs w:val="24"/>
          <w:lang w:val="ro-RO"/>
        </w:rPr>
        <w:t>aferentă anului de cerere 202</w:t>
      </w:r>
      <w:r w:rsidR="00A25D50">
        <w:rPr>
          <w:rFonts w:ascii="Trebuchet MS" w:hAnsi="Trebuchet MS"/>
          <w:sz w:val="24"/>
          <w:szCs w:val="24"/>
          <w:lang w:val="ro-RO"/>
        </w:rPr>
        <w:t>6</w:t>
      </w:r>
      <w:r w:rsidR="00AC7238" w:rsidRPr="004E48B6">
        <w:rPr>
          <w:rFonts w:ascii="Trebuchet MS" w:hAnsi="Trebuchet MS"/>
          <w:sz w:val="24"/>
          <w:szCs w:val="24"/>
          <w:lang w:val="ro-RO"/>
        </w:rPr>
        <w:t>.</w:t>
      </w:r>
    </w:p>
    <w:p w14:paraId="61A6A693" w14:textId="77777777" w:rsidR="00D13630" w:rsidRPr="004E48B6" w:rsidRDefault="00C31A9F" w:rsidP="0047124A">
      <w:pPr>
        <w:pStyle w:val="Default"/>
        <w:spacing w:before="240" w:line="276" w:lineRule="auto"/>
        <w:jc w:val="both"/>
        <w:rPr>
          <w:rFonts w:ascii="Trebuchet MS" w:hAnsi="Trebuchet MS"/>
        </w:rPr>
      </w:pPr>
      <w:r w:rsidRPr="004E48B6">
        <w:rPr>
          <w:rFonts w:ascii="Trebuchet MS" w:hAnsi="Trebuchet MS"/>
          <w:color w:val="000000" w:themeColor="text1"/>
          <w:lang w:val="ro-RO"/>
        </w:rPr>
        <w:t>Reamintim că,</w:t>
      </w:r>
      <w:r w:rsidRPr="004E48B6">
        <w:rPr>
          <w:rFonts w:ascii="Trebuchet MS" w:hAnsi="Trebuchet MS"/>
          <w:bCs/>
          <w:color w:val="000000" w:themeColor="text1"/>
          <w:lang w:val="ro-RO"/>
        </w:rPr>
        <w:t xml:space="preserve"> </w:t>
      </w:r>
      <w:r w:rsidR="008A33FD" w:rsidRPr="004E48B6">
        <w:rPr>
          <w:rFonts w:ascii="Trebuchet MS" w:hAnsi="Trebuchet MS"/>
          <w:bCs/>
          <w:color w:val="000000" w:themeColor="text1"/>
          <w:lang w:val="ro-RO"/>
        </w:rPr>
        <w:t>p</w:t>
      </w:r>
      <w:proofErr w:type="spellStart"/>
      <w:r w:rsidR="008A33FD" w:rsidRPr="004E48B6">
        <w:rPr>
          <w:rFonts w:ascii="Trebuchet MS" w:hAnsi="Trebuchet MS"/>
        </w:rPr>
        <w:t>otrivit</w:t>
      </w:r>
      <w:proofErr w:type="spellEnd"/>
      <w:r w:rsidR="008A33FD" w:rsidRPr="004E48B6">
        <w:rPr>
          <w:rFonts w:ascii="Trebuchet MS" w:hAnsi="Trebuchet MS"/>
        </w:rPr>
        <w:t xml:space="preserve"> </w:t>
      </w:r>
      <w:proofErr w:type="spellStart"/>
      <w:r w:rsidR="008A33FD" w:rsidRPr="004E48B6">
        <w:rPr>
          <w:rFonts w:ascii="Trebuchet MS" w:hAnsi="Trebuchet MS"/>
        </w:rPr>
        <w:t>legislației</w:t>
      </w:r>
      <w:proofErr w:type="spellEnd"/>
      <w:r w:rsidR="008A33FD" w:rsidRPr="004E48B6">
        <w:rPr>
          <w:rFonts w:ascii="Trebuchet MS" w:hAnsi="Trebuchet MS"/>
        </w:rPr>
        <w:t xml:space="preserve"> </w:t>
      </w:r>
      <w:proofErr w:type="spellStart"/>
      <w:r w:rsidR="008A33FD" w:rsidRPr="004E48B6">
        <w:rPr>
          <w:rFonts w:ascii="Trebuchet MS" w:hAnsi="Trebuchet MS"/>
        </w:rPr>
        <w:t>europene</w:t>
      </w:r>
      <w:proofErr w:type="spellEnd"/>
      <w:r w:rsidR="008A33FD" w:rsidRPr="004E48B6">
        <w:rPr>
          <w:rFonts w:ascii="Trebuchet MS" w:hAnsi="Trebuchet MS"/>
        </w:rPr>
        <w:t xml:space="preserve"> </w:t>
      </w:r>
      <w:proofErr w:type="spellStart"/>
      <w:r w:rsidR="008A33FD" w:rsidRPr="004E48B6">
        <w:rPr>
          <w:rFonts w:ascii="Trebuchet MS" w:hAnsi="Trebuchet MS"/>
        </w:rPr>
        <w:t>în</w:t>
      </w:r>
      <w:proofErr w:type="spellEnd"/>
      <w:r w:rsidR="008A33FD" w:rsidRPr="004E48B6">
        <w:rPr>
          <w:rFonts w:ascii="Trebuchet MS" w:hAnsi="Trebuchet MS"/>
        </w:rPr>
        <w:t xml:space="preserve"> </w:t>
      </w:r>
      <w:proofErr w:type="spellStart"/>
      <w:r w:rsidR="008A33FD" w:rsidRPr="004E48B6">
        <w:rPr>
          <w:rFonts w:ascii="Trebuchet MS" w:hAnsi="Trebuchet MS"/>
        </w:rPr>
        <w:t>vigoare</w:t>
      </w:r>
      <w:proofErr w:type="spellEnd"/>
      <w:r w:rsidR="008A33FD" w:rsidRPr="004E48B6">
        <w:rPr>
          <w:rFonts w:ascii="Trebuchet MS" w:hAnsi="Trebuchet MS"/>
          <w:b/>
        </w:rPr>
        <w:t xml:space="preserve">, </w:t>
      </w:r>
      <w:proofErr w:type="spellStart"/>
      <w:r w:rsidR="008A33FD" w:rsidRPr="004E48B6">
        <w:rPr>
          <w:rFonts w:ascii="Trebuchet MS" w:hAnsi="Trebuchet MS"/>
          <w:b/>
        </w:rPr>
        <w:t>statele</w:t>
      </w:r>
      <w:proofErr w:type="spellEnd"/>
      <w:r w:rsidR="008A33FD" w:rsidRPr="004E48B6">
        <w:rPr>
          <w:rFonts w:ascii="Trebuchet MS" w:hAnsi="Trebuchet MS"/>
          <w:b/>
        </w:rPr>
        <w:t xml:space="preserve"> </w:t>
      </w:r>
      <w:proofErr w:type="spellStart"/>
      <w:r w:rsidR="008A33FD" w:rsidRPr="004E48B6">
        <w:rPr>
          <w:rFonts w:ascii="Trebuchet MS" w:hAnsi="Trebuchet MS"/>
          <w:b/>
        </w:rPr>
        <w:t>membre</w:t>
      </w:r>
      <w:proofErr w:type="spellEnd"/>
      <w:r w:rsidR="008A33FD" w:rsidRPr="004E48B6">
        <w:rPr>
          <w:rFonts w:ascii="Trebuchet MS" w:hAnsi="Trebuchet MS"/>
          <w:b/>
        </w:rPr>
        <w:t xml:space="preserve"> pot </w:t>
      </w:r>
      <w:proofErr w:type="spellStart"/>
      <w:r w:rsidR="008A33FD" w:rsidRPr="004E48B6">
        <w:rPr>
          <w:rFonts w:ascii="Trebuchet MS" w:hAnsi="Trebuchet MS"/>
          <w:b/>
        </w:rPr>
        <w:t>acorda</w:t>
      </w:r>
      <w:proofErr w:type="spellEnd"/>
      <w:r w:rsidR="008A33FD" w:rsidRPr="004E48B6">
        <w:rPr>
          <w:rFonts w:ascii="Trebuchet MS" w:hAnsi="Trebuchet MS"/>
          <w:b/>
        </w:rPr>
        <w:t xml:space="preserve"> </w:t>
      </w:r>
      <w:proofErr w:type="spellStart"/>
      <w:r w:rsidR="008A33FD" w:rsidRPr="004E48B6">
        <w:rPr>
          <w:rFonts w:ascii="Trebuchet MS" w:hAnsi="Trebuchet MS"/>
          <w:b/>
        </w:rPr>
        <w:t>plăți</w:t>
      </w:r>
      <w:proofErr w:type="spellEnd"/>
      <w:r w:rsidR="008A33FD" w:rsidRPr="004E48B6">
        <w:rPr>
          <w:rFonts w:ascii="Trebuchet MS" w:hAnsi="Trebuchet MS"/>
          <w:b/>
        </w:rPr>
        <w:t xml:space="preserve"> </w:t>
      </w:r>
      <w:proofErr w:type="spellStart"/>
      <w:r w:rsidR="008A33FD" w:rsidRPr="004E48B6">
        <w:rPr>
          <w:rFonts w:ascii="Trebuchet MS" w:hAnsi="Trebuchet MS"/>
          <w:b/>
        </w:rPr>
        <w:t>în</w:t>
      </w:r>
      <w:proofErr w:type="spellEnd"/>
      <w:r w:rsidR="008A33FD" w:rsidRPr="004E48B6">
        <w:rPr>
          <w:rFonts w:ascii="Trebuchet MS" w:hAnsi="Trebuchet MS"/>
          <w:b/>
        </w:rPr>
        <w:t xml:space="preserve"> </w:t>
      </w:r>
      <w:proofErr w:type="spellStart"/>
      <w:r w:rsidR="008A33FD" w:rsidRPr="004E48B6">
        <w:rPr>
          <w:rFonts w:ascii="Trebuchet MS" w:hAnsi="Trebuchet MS"/>
          <w:b/>
        </w:rPr>
        <w:t>avans</w:t>
      </w:r>
      <w:proofErr w:type="spellEnd"/>
      <w:r w:rsidR="008A33FD" w:rsidRPr="004E48B6">
        <w:rPr>
          <w:rFonts w:ascii="Trebuchet MS" w:hAnsi="Trebuchet MS"/>
          <w:b/>
        </w:rPr>
        <w:t xml:space="preserve"> </w:t>
      </w:r>
      <w:proofErr w:type="spellStart"/>
      <w:r w:rsidR="00FB3D62" w:rsidRPr="004E48B6">
        <w:rPr>
          <w:rFonts w:ascii="Trebuchet MS" w:hAnsi="Trebuchet MS"/>
          <w:b/>
        </w:rPr>
        <w:t>în</w:t>
      </w:r>
      <w:proofErr w:type="spellEnd"/>
      <w:r w:rsidR="00FB3D62" w:rsidRPr="004E48B6">
        <w:rPr>
          <w:rFonts w:ascii="Trebuchet MS" w:hAnsi="Trebuchet MS"/>
          <w:b/>
        </w:rPr>
        <w:t xml:space="preserve"> </w:t>
      </w:r>
      <w:proofErr w:type="spellStart"/>
      <w:r w:rsidR="00FB3D62" w:rsidRPr="004E48B6">
        <w:rPr>
          <w:rFonts w:ascii="Trebuchet MS" w:hAnsi="Trebuchet MS"/>
          <w:b/>
        </w:rPr>
        <w:t>procent</w:t>
      </w:r>
      <w:proofErr w:type="spellEnd"/>
      <w:r w:rsidR="00FB3D62" w:rsidRPr="004E48B6">
        <w:rPr>
          <w:rFonts w:ascii="Trebuchet MS" w:hAnsi="Trebuchet MS"/>
          <w:b/>
        </w:rPr>
        <w:t xml:space="preserve"> </w:t>
      </w:r>
      <w:r w:rsidR="008A33FD" w:rsidRPr="004E48B6">
        <w:rPr>
          <w:rFonts w:ascii="Trebuchet MS" w:hAnsi="Trebuchet MS"/>
          <w:b/>
        </w:rPr>
        <w:t>de 7</w:t>
      </w:r>
      <w:r w:rsidR="00D13630" w:rsidRPr="004E48B6">
        <w:rPr>
          <w:rFonts w:ascii="Trebuchet MS" w:hAnsi="Trebuchet MS"/>
          <w:b/>
        </w:rPr>
        <w:t>5</w:t>
      </w:r>
      <w:r w:rsidR="008A33FD" w:rsidRPr="004E48B6">
        <w:rPr>
          <w:rFonts w:ascii="Trebuchet MS" w:hAnsi="Trebuchet MS"/>
          <w:b/>
        </w:rPr>
        <w:t>%</w:t>
      </w:r>
      <w:r w:rsidR="008A33FD" w:rsidRPr="004E48B6">
        <w:rPr>
          <w:rFonts w:ascii="Trebuchet MS" w:hAnsi="Trebuchet MS"/>
        </w:rPr>
        <w:t xml:space="preserve"> </w:t>
      </w:r>
      <w:r w:rsidR="00FB3D62" w:rsidRPr="004E48B6">
        <w:rPr>
          <w:rFonts w:ascii="Trebuchet MS" w:hAnsi="Trebuchet MS"/>
        </w:rPr>
        <w:t xml:space="preserve">din </w:t>
      </w:r>
      <w:proofErr w:type="spellStart"/>
      <w:r w:rsidR="008A33FD" w:rsidRPr="004E48B6">
        <w:rPr>
          <w:rFonts w:ascii="Trebuchet MS" w:hAnsi="Trebuchet MS"/>
        </w:rPr>
        <w:t>cuantumul</w:t>
      </w:r>
      <w:proofErr w:type="spellEnd"/>
      <w:r w:rsidR="008A33FD" w:rsidRPr="004E48B6">
        <w:rPr>
          <w:rFonts w:ascii="Trebuchet MS" w:hAnsi="Trebuchet MS"/>
        </w:rPr>
        <w:t xml:space="preserve"> </w:t>
      </w:r>
      <w:proofErr w:type="spellStart"/>
      <w:r w:rsidR="008A33FD" w:rsidRPr="004E48B6">
        <w:rPr>
          <w:rFonts w:ascii="Trebuchet MS" w:hAnsi="Trebuchet MS"/>
        </w:rPr>
        <w:t>intervențiilor</w:t>
      </w:r>
      <w:proofErr w:type="spellEnd"/>
      <w:r w:rsidR="008A33FD" w:rsidRPr="004E48B6">
        <w:rPr>
          <w:rFonts w:ascii="Trebuchet MS" w:hAnsi="Trebuchet MS"/>
        </w:rPr>
        <w:t xml:space="preserve"> </w:t>
      </w:r>
      <w:proofErr w:type="spellStart"/>
      <w:r w:rsidR="00FB3D62" w:rsidRPr="004E48B6">
        <w:rPr>
          <w:rFonts w:ascii="Trebuchet MS" w:hAnsi="Trebuchet MS"/>
        </w:rPr>
        <w:t>finanțate</w:t>
      </w:r>
      <w:proofErr w:type="spellEnd"/>
      <w:r w:rsidR="00FB3D62" w:rsidRPr="004E48B6">
        <w:rPr>
          <w:rFonts w:ascii="Trebuchet MS" w:hAnsi="Trebuchet MS"/>
        </w:rPr>
        <w:t xml:space="preserve"> </w:t>
      </w:r>
      <w:r w:rsidR="008A33FD" w:rsidRPr="004E48B6">
        <w:rPr>
          <w:rFonts w:ascii="Trebuchet MS" w:hAnsi="Trebuchet MS"/>
        </w:rPr>
        <w:t xml:space="preserve">din Fondul European de </w:t>
      </w:r>
      <w:proofErr w:type="spellStart"/>
      <w:r w:rsidR="008A33FD" w:rsidRPr="004E48B6">
        <w:rPr>
          <w:rFonts w:ascii="Trebuchet MS" w:hAnsi="Trebuchet MS"/>
        </w:rPr>
        <w:t>Garantare</w:t>
      </w:r>
      <w:proofErr w:type="spellEnd"/>
      <w:r w:rsidR="008A33FD" w:rsidRPr="004E48B6">
        <w:rPr>
          <w:rFonts w:ascii="Trebuchet MS" w:hAnsi="Trebuchet MS"/>
        </w:rPr>
        <w:t xml:space="preserve"> </w:t>
      </w:r>
      <w:proofErr w:type="spellStart"/>
      <w:r w:rsidR="008A33FD" w:rsidRPr="004E48B6">
        <w:rPr>
          <w:rFonts w:ascii="Trebuchet MS" w:hAnsi="Trebuchet MS"/>
        </w:rPr>
        <w:t>Agricolă</w:t>
      </w:r>
      <w:proofErr w:type="spellEnd"/>
      <w:r w:rsidR="008A33FD" w:rsidRPr="004E48B6">
        <w:rPr>
          <w:rFonts w:ascii="Trebuchet MS" w:hAnsi="Trebuchet MS"/>
        </w:rPr>
        <w:t xml:space="preserve"> (</w:t>
      </w:r>
      <w:r w:rsidR="008A33FD" w:rsidRPr="004E48B6">
        <w:rPr>
          <w:rFonts w:ascii="Trebuchet MS" w:hAnsi="Trebuchet MS"/>
          <w:b/>
        </w:rPr>
        <w:t>FEGA</w:t>
      </w:r>
      <w:r w:rsidR="008A33FD" w:rsidRPr="004E48B6">
        <w:rPr>
          <w:rFonts w:ascii="Trebuchet MS" w:hAnsi="Trebuchet MS"/>
        </w:rPr>
        <w:t>)</w:t>
      </w:r>
      <w:r w:rsidR="00D13630" w:rsidRPr="004E48B6">
        <w:rPr>
          <w:rFonts w:ascii="Trebuchet MS" w:hAnsi="Trebuchet MS"/>
        </w:rPr>
        <w:t xml:space="preserve"> </w:t>
      </w:r>
      <w:proofErr w:type="spellStart"/>
      <w:r w:rsidR="00D13630" w:rsidRPr="004E48B6">
        <w:rPr>
          <w:rFonts w:ascii="Trebuchet MS" w:hAnsi="Trebuchet MS"/>
        </w:rPr>
        <w:t>și</w:t>
      </w:r>
      <w:proofErr w:type="spellEnd"/>
      <w:r w:rsidR="00D13630" w:rsidRPr="004E48B6">
        <w:rPr>
          <w:rFonts w:ascii="Trebuchet MS" w:hAnsi="Trebuchet MS"/>
        </w:rPr>
        <w:t xml:space="preserve"> </w:t>
      </w:r>
      <w:r w:rsidR="00D13630" w:rsidRPr="004E48B6">
        <w:rPr>
          <w:rFonts w:ascii="Trebuchet MS" w:hAnsi="Trebuchet MS"/>
          <w:b/>
        </w:rPr>
        <w:t>85%</w:t>
      </w:r>
      <w:r w:rsidR="00D13630" w:rsidRPr="004E48B6">
        <w:rPr>
          <w:rFonts w:ascii="Trebuchet MS" w:hAnsi="Trebuchet MS"/>
        </w:rPr>
        <w:t xml:space="preserve"> din </w:t>
      </w:r>
      <w:proofErr w:type="spellStart"/>
      <w:r w:rsidR="00D13630" w:rsidRPr="004E48B6">
        <w:rPr>
          <w:rFonts w:ascii="Trebuchet MS" w:hAnsi="Trebuchet MS"/>
        </w:rPr>
        <w:t>cuantumul</w:t>
      </w:r>
      <w:proofErr w:type="spellEnd"/>
      <w:r w:rsidR="00D13630" w:rsidRPr="004E48B6">
        <w:rPr>
          <w:rFonts w:ascii="Trebuchet MS" w:hAnsi="Trebuchet MS"/>
        </w:rPr>
        <w:t xml:space="preserve"> </w:t>
      </w:r>
      <w:proofErr w:type="spellStart"/>
      <w:r w:rsidR="00D13630" w:rsidRPr="004E48B6">
        <w:rPr>
          <w:rFonts w:ascii="Trebuchet MS" w:hAnsi="Trebuchet MS"/>
        </w:rPr>
        <w:t>intervențiilor</w:t>
      </w:r>
      <w:proofErr w:type="spellEnd"/>
      <w:r w:rsidR="00D13630" w:rsidRPr="004E48B6">
        <w:rPr>
          <w:rFonts w:ascii="Trebuchet MS" w:hAnsi="Trebuchet MS"/>
        </w:rPr>
        <w:t xml:space="preserve"> </w:t>
      </w:r>
      <w:proofErr w:type="spellStart"/>
      <w:r w:rsidR="00D13630" w:rsidRPr="004E48B6">
        <w:rPr>
          <w:rFonts w:ascii="Trebuchet MS" w:hAnsi="Trebuchet MS"/>
        </w:rPr>
        <w:t>finanțate</w:t>
      </w:r>
      <w:proofErr w:type="spellEnd"/>
      <w:r w:rsidR="00D13630" w:rsidRPr="004E48B6">
        <w:rPr>
          <w:rFonts w:ascii="Trebuchet MS" w:hAnsi="Trebuchet MS"/>
        </w:rPr>
        <w:t xml:space="preserve"> din Fondul European Agricol </w:t>
      </w:r>
      <w:proofErr w:type="spellStart"/>
      <w:r w:rsidR="00D13630" w:rsidRPr="004E48B6">
        <w:rPr>
          <w:rFonts w:ascii="Trebuchet MS" w:hAnsi="Trebuchet MS"/>
        </w:rPr>
        <w:t>pentru</w:t>
      </w:r>
      <w:proofErr w:type="spellEnd"/>
      <w:r w:rsidR="00D13630" w:rsidRPr="004E48B6">
        <w:rPr>
          <w:rFonts w:ascii="Trebuchet MS" w:hAnsi="Trebuchet MS"/>
        </w:rPr>
        <w:t xml:space="preserve"> </w:t>
      </w:r>
      <w:proofErr w:type="spellStart"/>
      <w:r w:rsidR="00D13630" w:rsidRPr="004E48B6">
        <w:rPr>
          <w:rFonts w:ascii="Trebuchet MS" w:hAnsi="Trebuchet MS"/>
        </w:rPr>
        <w:t>Dezvoltare</w:t>
      </w:r>
      <w:proofErr w:type="spellEnd"/>
      <w:r w:rsidR="00D13630" w:rsidRPr="004E48B6">
        <w:rPr>
          <w:rFonts w:ascii="Trebuchet MS" w:hAnsi="Trebuchet MS"/>
        </w:rPr>
        <w:t xml:space="preserve"> </w:t>
      </w:r>
      <w:proofErr w:type="spellStart"/>
      <w:r w:rsidR="00D13630" w:rsidRPr="004E48B6">
        <w:rPr>
          <w:rFonts w:ascii="Trebuchet MS" w:hAnsi="Trebuchet MS"/>
        </w:rPr>
        <w:t>Rurală</w:t>
      </w:r>
      <w:proofErr w:type="spellEnd"/>
      <w:r w:rsidR="00D13630" w:rsidRPr="004E48B6">
        <w:rPr>
          <w:rFonts w:ascii="Trebuchet MS" w:hAnsi="Trebuchet MS"/>
        </w:rPr>
        <w:t xml:space="preserve"> (</w:t>
      </w:r>
      <w:r w:rsidR="00D13630" w:rsidRPr="004E48B6">
        <w:rPr>
          <w:rFonts w:ascii="Trebuchet MS" w:hAnsi="Trebuchet MS"/>
          <w:b/>
        </w:rPr>
        <w:t>FEADR</w:t>
      </w:r>
      <w:r w:rsidR="00D13630" w:rsidRPr="004E48B6">
        <w:rPr>
          <w:rFonts w:ascii="Trebuchet MS" w:hAnsi="Trebuchet MS"/>
        </w:rPr>
        <w:t>).</w:t>
      </w:r>
    </w:p>
    <w:p w14:paraId="51513469" w14:textId="77777777" w:rsidR="00D13630" w:rsidRPr="004E48B6" w:rsidRDefault="00D13630" w:rsidP="0047124A">
      <w:pPr>
        <w:pStyle w:val="Default"/>
        <w:spacing w:before="240" w:line="276" w:lineRule="auto"/>
        <w:jc w:val="both"/>
        <w:rPr>
          <w:rFonts w:ascii="Trebuchet MS" w:hAnsi="Trebuchet MS"/>
        </w:rPr>
      </w:pPr>
      <w:r w:rsidRPr="004E48B6">
        <w:rPr>
          <w:rFonts w:ascii="Trebuchet MS" w:hAnsi="Trebuchet MS"/>
          <w:b/>
          <w:bCs/>
          <w:lang w:val="ro-RO"/>
        </w:rPr>
        <w:t xml:space="preserve">Cuantumurile </w:t>
      </w:r>
      <w:r w:rsidRPr="004E48B6">
        <w:rPr>
          <w:rFonts w:ascii="Trebuchet MS" w:hAnsi="Trebuchet MS"/>
          <w:lang w:val="ro-RO"/>
        </w:rPr>
        <w:t xml:space="preserve">stabilite </w:t>
      </w:r>
      <w:r w:rsidRPr="004E48B6">
        <w:rPr>
          <w:rFonts w:ascii="Trebuchet MS" w:hAnsi="Trebuchet MS"/>
          <w:b/>
          <w:bCs/>
          <w:lang w:val="ro-RO"/>
        </w:rPr>
        <w:t xml:space="preserve">pentru anul de cerere 2026 </w:t>
      </w:r>
      <w:r w:rsidRPr="004E48B6">
        <w:rPr>
          <w:rFonts w:ascii="Trebuchet MS" w:hAnsi="Trebuchet MS"/>
          <w:lang w:val="ro-RO"/>
        </w:rPr>
        <w:t xml:space="preserve">sunt prevăzute în </w:t>
      </w:r>
      <w:r w:rsidRPr="004E48B6">
        <w:rPr>
          <w:rFonts w:ascii="Trebuchet MS" w:hAnsi="Trebuchet MS" w:cs="Arial"/>
          <w:bCs/>
          <w:i/>
          <w:lang w:val="ro-RO"/>
        </w:rPr>
        <w:t>Ordinul OMADR nr. 288/09.10.2026 </w:t>
      </w:r>
      <w:r w:rsidRPr="004E48B6">
        <w:rPr>
          <w:rFonts w:ascii="Trebuchet MS" w:hAnsi="Trebuchet MS" w:cs="Arial"/>
          <w:bCs/>
          <w:i/>
          <w:bdr w:val="none" w:sz="0" w:space="0" w:color="auto" w:frame="1"/>
          <w:lang w:val="ro-RO"/>
        </w:rPr>
        <w:t xml:space="preserve">privind aprobarea în anul 2026 a realocării sumelor și stabilirea condițiilor de acordare a avansului pentru plățile directe finanțate din </w:t>
      </w:r>
      <w:r w:rsidRPr="004E48B6">
        <w:rPr>
          <w:rFonts w:ascii="Trebuchet MS" w:hAnsi="Trebuchet MS" w:cs="Arial"/>
          <w:b/>
          <w:bCs/>
          <w:i/>
          <w:bdr w:val="none" w:sz="0" w:space="0" w:color="auto" w:frame="1"/>
          <w:lang w:val="ro-RO"/>
        </w:rPr>
        <w:t>FEGA</w:t>
      </w:r>
      <w:r w:rsidRPr="004E48B6">
        <w:rPr>
          <w:rFonts w:ascii="Trebuchet MS" w:hAnsi="Trebuchet MS" w:cs="Arial"/>
          <w:bCs/>
          <w:i/>
          <w:bdr w:val="none" w:sz="0" w:space="0" w:color="auto" w:frame="1"/>
          <w:lang w:val="ro-RO"/>
        </w:rPr>
        <w:t>, din cadrul Planului strategic PAC 2023-2027</w:t>
      </w:r>
      <w:r w:rsidRPr="004E48B6">
        <w:rPr>
          <w:rFonts w:ascii="Trebuchet MS" w:hAnsi="Trebuchet MS" w:cs="Arial"/>
          <w:b/>
          <w:bCs/>
          <w:bdr w:val="none" w:sz="0" w:space="0" w:color="auto" w:frame="1"/>
          <w:lang w:val="ro-RO"/>
        </w:rPr>
        <w:t xml:space="preserve">, </w:t>
      </w:r>
      <w:proofErr w:type="spellStart"/>
      <w:r w:rsidRPr="004E48B6">
        <w:rPr>
          <w:rFonts w:ascii="Trebuchet MS" w:hAnsi="Trebuchet MS"/>
        </w:rPr>
        <w:t>publicat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în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Monitorul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Oficial</w:t>
      </w:r>
      <w:proofErr w:type="spellEnd"/>
      <w:r w:rsidRPr="004E48B6">
        <w:rPr>
          <w:rFonts w:ascii="Trebuchet MS" w:hAnsi="Trebuchet MS"/>
        </w:rPr>
        <w:t xml:space="preserve"> nr.</w:t>
      </w:r>
      <w:r w:rsidR="00F02F26" w:rsidRPr="004E48B6">
        <w:rPr>
          <w:rFonts w:ascii="Trebuchet MS" w:eastAsia="Times New Roman" w:hAnsi="Trebuchet MS"/>
          <w:b/>
          <w:bCs/>
        </w:rPr>
        <w:t xml:space="preserve"> </w:t>
      </w:r>
      <w:r w:rsidR="00F02F26" w:rsidRPr="004E48B6">
        <w:rPr>
          <w:rFonts w:ascii="Trebuchet MS" w:eastAsia="Times New Roman" w:hAnsi="Trebuchet MS"/>
          <w:bCs/>
        </w:rPr>
        <w:t xml:space="preserve">851 </w:t>
      </w:r>
      <w:proofErr w:type="gramStart"/>
      <w:r w:rsidR="00F02F26" w:rsidRPr="004E48B6">
        <w:rPr>
          <w:rFonts w:ascii="Trebuchet MS" w:eastAsia="Times New Roman" w:hAnsi="Trebuchet MS"/>
          <w:bCs/>
        </w:rPr>
        <w:t>din</w:t>
      </w:r>
      <w:proofErr w:type="gramEnd"/>
      <w:r w:rsidR="00F02F26" w:rsidRPr="004E48B6">
        <w:rPr>
          <w:rFonts w:ascii="Trebuchet MS" w:eastAsia="Times New Roman" w:hAnsi="Trebuchet MS"/>
          <w:bCs/>
        </w:rPr>
        <w:t xml:space="preserve"> 09.10.2026.</w:t>
      </w:r>
    </w:p>
    <w:p w14:paraId="33548646" w14:textId="77777777" w:rsidR="00FB3D62" w:rsidRPr="004E48B6" w:rsidRDefault="00FB3D62" w:rsidP="00FA432C">
      <w:pPr>
        <w:pStyle w:val="Default"/>
        <w:spacing w:line="276" w:lineRule="auto"/>
        <w:jc w:val="both"/>
        <w:rPr>
          <w:rFonts w:ascii="Trebuchet MS" w:hAnsi="Trebuchet MS"/>
          <w:b/>
        </w:rPr>
      </w:pPr>
    </w:p>
    <w:tbl>
      <w:tblPr>
        <w:tblStyle w:val="Tabelgril"/>
        <w:tblW w:w="10795" w:type="dxa"/>
        <w:jc w:val="center"/>
        <w:tblLook w:val="04A0" w:firstRow="1" w:lastRow="0" w:firstColumn="1" w:lastColumn="0" w:noHBand="0" w:noVBand="1"/>
      </w:tblPr>
      <w:tblGrid>
        <w:gridCol w:w="6565"/>
        <w:gridCol w:w="2970"/>
        <w:gridCol w:w="1260"/>
      </w:tblGrid>
      <w:tr w:rsidR="00FA432C" w:rsidRPr="004E48B6" w14:paraId="32F0CFF5" w14:textId="77777777" w:rsidTr="009A5308">
        <w:trPr>
          <w:trHeight w:val="900"/>
          <w:jc w:val="center"/>
        </w:trPr>
        <w:tc>
          <w:tcPr>
            <w:tcW w:w="6565" w:type="dxa"/>
            <w:noWrap/>
          </w:tcPr>
          <w:p w14:paraId="4CAFF502" w14:textId="77777777" w:rsidR="00FA432C" w:rsidRDefault="00FA432C" w:rsidP="00FA432C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</w:p>
          <w:p w14:paraId="155735CE" w14:textId="77777777" w:rsidR="00FA432C" w:rsidRPr="004E48B6" w:rsidRDefault="00FA432C" w:rsidP="00FA432C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Intervenție</w:t>
            </w:r>
            <w:proofErr w:type="spellEnd"/>
          </w:p>
        </w:tc>
        <w:tc>
          <w:tcPr>
            <w:tcW w:w="2970" w:type="dxa"/>
            <w:hideMark/>
          </w:tcPr>
          <w:p w14:paraId="4DB7DEC6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Cuantum</w:t>
            </w:r>
            <w:proofErr w:type="spellEnd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hectar</w:t>
            </w:r>
            <w:proofErr w:type="spellEnd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/animal</w:t>
            </w: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br/>
              <w:t xml:space="preserve">la care se </w:t>
            </w:r>
            <w:proofErr w:type="spellStart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raportează</w:t>
            </w:r>
            <w:proofErr w:type="spellEnd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avansul</w:t>
            </w:r>
            <w:proofErr w:type="spellEnd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 xml:space="preserve"> (euro)</w:t>
            </w:r>
          </w:p>
        </w:tc>
        <w:tc>
          <w:tcPr>
            <w:tcW w:w="1260" w:type="dxa"/>
            <w:hideMark/>
          </w:tcPr>
          <w:p w14:paraId="21EA41F3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Procent</w:t>
            </w:r>
            <w:proofErr w:type="spellEnd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br/>
              <w:t xml:space="preserve">maxim </w:t>
            </w: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avans</w:t>
            </w:r>
            <w:proofErr w:type="spellEnd"/>
          </w:p>
        </w:tc>
      </w:tr>
      <w:tr w:rsidR="00F02F26" w:rsidRPr="004E48B6" w14:paraId="118DBA78" w14:textId="77777777" w:rsidTr="009A5308">
        <w:trPr>
          <w:trHeight w:val="458"/>
          <w:jc w:val="center"/>
        </w:trPr>
        <w:tc>
          <w:tcPr>
            <w:tcW w:w="10795" w:type="dxa"/>
            <w:gridSpan w:val="3"/>
            <w:noWrap/>
          </w:tcPr>
          <w:p w14:paraId="5B66CB2F" w14:textId="77777777" w:rsidR="00F02F26" w:rsidRPr="004E48B6" w:rsidRDefault="00F02F26" w:rsidP="00FA432C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Plăți</w:t>
            </w:r>
            <w:proofErr w:type="spellEnd"/>
            <w:r w:rsidRPr="004E48B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directe</w:t>
            </w:r>
            <w:proofErr w:type="spellEnd"/>
            <w:r w:rsidRPr="004E48B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decuplate</w:t>
            </w:r>
            <w:proofErr w:type="spellEnd"/>
          </w:p>
        </w:tc>
      </w:tr>
      <w:tr w:rsidR="00FA432C" w:rsidRPr="004E48B6" w14:paraId="1F4780CF" w14:textId="77777777" w:rsidTr="009A5308">
        <w:trPr>
          <w:trHeight w:val="629"/>
          <w:jc w:val="center"/>
        </w:trPr>
        <w:tc>
          <w:tcPr>
            <w:tcW w:w="6565" w:type="dxa"/>
            <w:noWrap/>
          </w:tcPr>
          <w:p w14:paraId="053752C2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PD-01: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Sprijin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bază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venit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în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scopul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sustenabilității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(BISS)</w:t>
            </w:r>
          </w:p>
        </w:tc>
        <w:tc>
          <w:tcPr>
            <w:tcW w:w="2970" w:type="dxa"/>
            <w:noWrap/>
            <w:hideMark/>
          </w:tcPr>
          <w:p w14:paraId="366E82B1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101,0346</w:t>
            </w:r>
          </w:p>
        </w:tc>
        <w:tc>
          <w:tcPr>
            <w:tcW w:w="1260" w:type="dxa"/>
            <w:noWrap/>
            <w:hideMark/>
          </w:tcPr>
          <w:p w14:paraId="48988C34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A432C" w:rsidRPr="004E48B6" w14:paraId="72007BBB" w14:textId="77777777" w:rsidTr="009A5308">
        <w:trPr>
          <w:trHeight w:val="629"/>
          <w:jc w:val="center"/>
        </w:trPr>
        <w:tc>
          <w:tcPr>
            <w:tcW w:w="6565" w:type="dxa"/>
            <w:noWrap/>
          </w:tcPr>
          <w:p w14:paraId="1525377B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PD-02: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Sprijin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redistributiv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complementar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venit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în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scopul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sustenabilității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(CRISS)</w:t>
            </w:r>
          </w:p>
        </w:tc>
        <w:tc>
          <w:tcPr>
            <w:tcW w:w="2970" w:type="dxa"/>
            <w:noWrap/>
            <w:hideMark/>
          </w:tcPr>
          <w:p w14:paraId="4FCE1897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55,6955</w:t>
            </w:r>
          </w:p>
        </w:tc>
        <w:tc>
          <w:tcPr>
            <w:tcW w:w="1260" w:type="dxa"/>
            <w:noWrap/>
            <w:hideMark/>
          </w:tcPr>
          <w:p w14:paraId="30922775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A432C" w:rsidRPr="004E48B6" w14:paraId="5B46D1B8" w14:textId="77777777" w:rsidTr="009A5308">
        <w:trPr>
          <w:trHeight w:val="620"/>
          <w:jc w:val="center"/>
        </w:trPr>
        <w:tc>
          <w:tcPr>
            <w:tcW w:w="6565" w:type="dxa"/>
            <w:noWrap/>
          </w:tcPr>
          <w:p w14:paraId="1797B909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PD-03: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Sprijin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complementar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venit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tinerii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fermieri</w:t>
            </w:r>
            <w:proofErr w:type="spellEnd"/>
          </w:p>
        </w:tc>
        <w:tc>
          <w:tcPr>
            <w:tcW w:w="2970" w:type="dxa"/>
            <w:noWrap/>
            <w:hideMark/>
          </w:tcPr>
          <w:p w14:paraId="32A24ABD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55,3635</w:t>
            </w:r>
          </w:p>
        </w:tc>
        <w:tc>
          <w:tcPr>
            <w:tcW w:w="1260" w:type="dxa"/>
            <w:noWrap/>
            <w:hideMark/>
          </w:tcPr>
          <w:p w14:paraId="1719FE8B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A432C" w:rsidRPr="004E48B6" w14:paraId="010BB670" w14:textId="77777777" w:rsidTr="009A5308">
        <w:trPr>
          <w:trHeight w:val="710"/>
          <w:jc w:val="center"/>
        </w:trPr>
        <w:tc>
          <w:tcPr>
            <w:tcW w:w="6565" w:type="dxa"/>
            <w:noWrap/>
          </w:tcPr>
          <w:p w14:paraId="46E854AA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PD-04: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Practici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benefice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mediu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aplicabile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în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teren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arabil</w:t>
            </w:r>
            <w:proofErr w:type="spellEnd"/>
          </w:p>
        </w:tc>
        <w:tc>
          <w:tcPr>
            <w:tcW w:w="2970" w:type="dxa"/>
            <w:noWrap/>
          </w:tcPr>
          <w:p w14:paraId="5A04C8E9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56,2800</w:t>
            </w:r>
          </w:p>
        </w:tc>
        <w:tc>
          <w:tcPr>
            <w:tcW w:w="1260" w:type="dxa"/>
            <w:noWrap/>
            <w:hideMark/>
          </w:tcPr>
          <w:p w14:paraId="049C739B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A432C" w:rsidRPr="004E48B6" w14:paraId="19CA1421" w14:textId="77777777" w:rsidTr="009A5308">
        <w:trPr>
          <w:trHeight w:val="710"/>
          <w:jc w:val="center"/>
        </w:trPr>
        <w:tc>
          <w:tcPr>
            <w:tcW w:w="6565" w:type="dxa"/>
            <w:noWrap/>
          </w:tcPr>
          <w:p w14:paraId="396291D9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PD-05: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Practicarea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unei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agriculturi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prietenoase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mediul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în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fermele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mici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gospodăriile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tradiționale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0" w:type="dxa"/>
            <w:noWrap/>
          </w:tcPr>
          <w:p w14:paraId="1581FD4A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100,0000</w:t>
            </w:r>
          </w:p>
        </w:tc>
        <w:tc>
          <w:tcPr>
            <w:tcW w:w="1260" w:type="dxa"/>
            <w:noWrap/>
            <w:hideMark/>
          </w:tcPr>
          <w:p w14:paraId="36DEBB74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A432C" w:rsidRPr="004E48B6" w14:paraId="04EBCB27" w14:textId="77777777" w:rsidTr="009A5308">
        <w:trPr>
          <w:trHeight w:val="710"/>
          <w:jc w:val="center"/>
        </w:trPr>
        <w:tc>
          <w:tcPr>
            <w:tcW w:w="6565" w:type="dxa"/>
            <w:noWrap/>
          </w:tcPr>
          <w:p w14:paraId="7872F84C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PD-06: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Înierbarea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intervalului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dintre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rânduri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în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plantațiile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pomicole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viticole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pepiniere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și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hameisti</w:t>
            </w:r>
            <w:proofErr w:type="spellEnd"/>
          </w:p>
        </w:tc>
        <w:tc>
          <w:tcPr>
            <w:tcW w:w="2970" w:type="dxa"/>
            <w:noWrap/>
            <w:hideMark/>
          </w:tcPr>
          <w:p w14:paraId="6DAC724B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100,0000</w:t>
            </w:r>
          </w:p>
        </w:tc>
        <w:tc>
          <w:tcPr>
            <w:tcW w:w="1260" w:type="dxa"/>
            <w:noWrap/>
            <w:hideMark/>
          </w:tcPr>
          <w:p w14:paraId="0BA99CAA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02F26" w:rsidRPr="004E48B6" w14:paraId="1671A58B" w14:textId="77777777" w:rsidTr="009A5308">
        <w:trPr>
          <w:trHeight w:val="494"/>
          <w:jc w:val="center"/>
        </w:trPr>
        <w:tc>
          <w:tcPr>
            <w:tcW w:w="10795" w:type="dxa"/>
            <w:gridSpan w:val="3"/>
            <w:noWrap/>
          </w:tcPr>
          <w:p w14:paraId="64DD3CC8" w14:textId="77777777" w:rsidR="00F02F26" w:rsidRPr="004E48B6" w:rsidRDefault="00F02F26" w:rsidP="00FA432C">
            <w:pPr>
              <w:jc w:val="center"/>
              <w:rPr>
                <w:rFonts w:ascii="Trebuchet MS" w:hAnsi="Trebuchet MS"/>
                <w:b/>
                <w:color w:val="000000"/>
                <w:sz w:val="24"/>
                <w:szCs w:val="24"/>
              </w:rPr>
            </w:pP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Sprijin</w:t>
            </w:r>
            <w:proofErr w:type="spellEnd"/>
            <w:r w:rsidRPr="004E48B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cuplat</w:t>
            </w:r>
            <w:proofErr w:type="spellEnd"/>
            <w:r w:rsidRPr="004E48B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venit</w:t>
            </w:r>
            <w:proofErr w:type="spellEnd"/>
            <w:r w:rsidRPr="004E48B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în</w:t>
            </w:r>
            <w:proofErr w:type="spellEnd"/>
            <w:r w:rsidRPr="004E48B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sectorul</w:t>
            </w:r>
            <w:proofErr w:type="spellEnd"/>
            <w:r w:rsidRPr="004E48B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b/>
                <w:sz w:val="24"/>
                <w:szCs w:val="24"/>
              </w:rPr>
              <w:t>zootehnic</w:t>
            </w:r>
            <w:proofErr w:type="spellEnd"/>
          </w:p>
        </w:tc>
      </w:tr>
      <w:tr w:rsidR="00FA432C" w:rsidRPr="004E48B6" w14:paraId="104AE212" w14:textId="77777777" w:rsidTr="009A5308">
        <w:trPr>
          <w:trHeight w:val="440"/>
          <w:jc w:val="center"/>
        </w:trPr>
        <w:tc>
          <w:tcPr>
            <w:tcW w:w="6565" w:type="dxa"/>
            <w:noWrap/>
            <w:hideMark/>
          </w:tcPr>
          <w:p w14:paraId="20E873A7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PD-21: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Sprijin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cuplat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venit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vaci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lapte</w:t>
            </w:r>
            <w:proofErr w:type="spellEnd"/>
          </w:p>
        </w:tc>
        <w:tc>
          <w:tcPr>
            <w:tcW w:w="2970" w:type="dxa"/>
            <w:noWrap/>
          </w:tcPr>
          <w:p w14:paraId="10A9A350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347,8119</w:t>
            </w:r>
          </w:p>
        </w:tc>
        <w:tc>
          <w:tcPr>
            <w:tcW w:w="1260" w:type="dxa"/>
            <w:noWrap/>
            <w:hideMark/>
          </w:tcPr>
          <w:p w14:paraId="56EAFF24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A432C" w:rsidRPr="004E48B6" w14:paraId="567DFB71" w14:textId="77777777" w:rsidTr="009A5308">
        <w:trPr>
          <w:trHeight w:val="440"/>
          <w:jc w:val="center"/>
        </w:trPr>
        <w:tc>
          <w:tcPr>
            <w:tcW w:w="6565" w:type="dxa"/>
            <w:noWrap/>
            <w:hideMark/>
          </w:tcPr>
          <w:p w14:paraId="23CF85C9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PD-22: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Sprijin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cuplat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venit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- carne de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vită</w:t>
            </w:r>
            <w:proofErr w:type="spellEnd"/>
          </w:p>
        </w:tc>
        <w:tc>
          <w:tcPr>
            <w:tcW w:w="2970" w:type="dxa"/>
            <w:noWrap/>
          </w:tcPr>
          <w:p w14:paraId="6B4C412A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244,7195</w:t>
            </w:r>
          </w:p>
        </w:tc>
        <w:tc>
          <w:tcPr>
            <w:tcW w:w="1260" w:type="dxa"/>
            <w:noWrap/>
            <w:hideMark/>
          </w:tcPr>
          <w:p w14:paraId="676CDD98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A432C" w:rsidRPr="004E48B6" w14:paraId="196F9B8E" w14:textId="77777777" w:rsidTr="009A5308">
        <w:trPr>
          <w:trHeight w:val="440"/>
          <w:jc w:val="center"/>
        </w:trPr>
        <w:tc>
          <w:tcPr>
            <w:tcW w:w="6565" w:type="dxa"/>
            <w:noWrap/>
            <w:hideMark/>
          </w:tcPr>
          <w:p w14:paraId="3A23F51E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t>PD-23: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Sprijin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cuplat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venit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bivolițe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lapte</w:t>
            </w:r>
            <w:proofErr w:type="spellEnd"/>
          </w:p>
        </w:tc>
        <w:tc>
          <w:tcPr>
            <w:tcW w:w="2970" w:type="dxa"/>
            <w:noWrap/>
          </w:tcPr>
          <w:p w14:paraId="107F5C4A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170,7909</w:t>
            </w:r>
          </w:p>
        </w:tc>
        <w:tc>
          <w:tcPr>
            <w:tcW w:w="1260" w:type="dxa"/>
            <w:noWrap/>
            <w:hideMark/>
          </w:tcPr>
          <w:p w14:paraId="010434F0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  <w:tr w:rsidR="00FA432C" w:rsidRPr="004E48B6" w14:paraId="7458CF1A" w14:textId="77777777" w:rsidTr="009A5308">
        <w:trPr>
          <w:trHeight w:val="440"/>
          <w:jc w:val="center"/>
        </w:trPr>
        <w:tc>
          <w:tcPr>
            <w:tcW w:w="6565" w:type="dxa"/>
            <w:noWrap/>
            <w:hideMark/>
          </w:tcPr>
          <w:p w14:paraId="69AF4B2F" w14:textId="77777777" w:rsidR="00FA432C" w:rsidRPr="004E48B6" w:rsidRDefault="00FA432C" w:rsidP="004E48B6">
            <w:pPr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  <w:lastRenderedPageBreak/>
              <w:t>PD-24:</w:t>
            </w: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Sprijin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cuplat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pentru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venit</w:t>
            </w:r>
            <w:proofErr w:type="spellEnd"/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 xml:space="preserve"> – ovine-caprine</w:t>
            </w:r>
          </w:p>
        </w:tc>
        <w:tc>
          <w:tcPr>
            <w:tcW w:w="2970" w:type="dxa"/>
            <w:noWrap/>
          </w:tcPr>
          <w:p w14:paraId="04E4430D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b/>
                <w:bCs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sz w:val="24"/>
                <w:szCs w:val="24"/>
              </w:rPr>
              <w:t>12,6678</w:t>
            </w:r>
          </w:p>
        </w:tc>
        <w:tc>
          <w:tcPr>
            <w:tcW w:w="1260" w:type="dxa"/>
            <w:noWrap/>
            <w:hideMark/>
          </w:tcPr>
          <w:p w14:paraId="43ECF3FB" w14:textId="77777777" w:rsidR="00FA432C" w:rsidRPr="004E48B6" w:rsidRDefault="00FA432C" w:rsidP="004E48B6">
            <w:pPr>
              <w:jc w:val="center"/>
              <w:rPr>
                <w:rFonts w:ascii="Trebuchet MS" w:hAnsi="Trebuchet MS"/>
                <w:color w:val="000000"/>
                <w:sz w:val="24"/>
                <w:szCs w:val="24"/>
              </w:rPr>
            </w:pPr>
            <w:r w:rsidRPr="004E48B6">
              <w:rPr>
                <w:rFonts w:ascii="Trebuchet MS" w:hAnsi="Trebuchet MS"/>
                <w:color w:val="000000"/>
                <w:sz w:val="24"/>
                <w:szCs w:val="24"/>
              </w:rPr>
              <w:t>75%</w:t>
            </w:r>
          </w:p>
        </w:tc>
      </w:tr>
    </w:tbl>
    <w:p w14:paraId="0E0E205E" w14:textId="77777777" w:rsidR="00F02F26" w:rsidRPr="004E48B6" w:rsidRDefault="00F02F26" w:rsidP="0047124A">
      <w:pPr>
        <w:pStyle w:val="NormalWeb"/>
        <w:spacing w:before="720" w:beforeAutospacing="0" w:after="0" w:afterAutospacing="0" w:line="276" w:lineRule="auto"/>
        <w:jc w:val="both"/>
        <w:rPr>
          <w:rFonts w:ascii="Trebuchet MS" w:hAnsi="Trebuchet MS"/>
        </w:rPr>
      </w:pPr>
      <w:proofErr w:type="spellStart"/>
      <w:r w:rsidRPr="004E48B6">
        <w:rPr>
          <w:rFonts w:ascii="Trebuchet MS" w:hAnsi="Trebuchet MS"/>
        </w:rPr>
        <w:t>Pentru</w:t>
      </w:r>
      <w:proofErr w:type="spellEnd"/>
      <w:r w:rsidRPr="004E48B6">
        <w:rPr>
          <w:rFonts w:ascii="Trebuchet MS" w:hAnsi="Trebuchet MS"/>
        </w:rPr>
        <w:t xml:space="preserve"> Campania 2026, </w:t>
      </w:r>
      <w:proofErr w:type="spellStart"/>
      <w:r w:rsidRPr="00FA432C">
        <w:rPr>
          <w:rFonts w:ascii="Trebuchet MS" w:hAnsi="Trebuchet MS"/>
          <w:b/>
        </w:rPr>
        <w:t>plățile</w:t>
      </w:r>
      <w:proofErr w:type="spellEnd"/>
      <w:r w:rsidRPr="00FA432C">
        <w:rPr>
          <w:rFonts w:ascii="Trebuchet MS" w:hAnsi="Trebuchet MS"/>
          <w:b/>
        </w:rPr>
        <w:t xml:space="preserve"> se </w:t>
      </w:r>
      <w:proofErr w:type="spellStart"/>
      <w:r w:rsidRPr="00FA432C">
        <w:rPr>
          <w:rFonts w:ascii="Trebuchet MS" w:hAnsi="Trebuchet MS"/>
          <w:b/>
        </w:rPr>
        <w:t>vor</w:t>
      </w:r>
      <w:proofErr w:type="spellEnd"/>
      <w:r w:rsidRPr="00FA432C">
        <w:rPr>
          <w:rFonts w:ascii="Trebuchet MS" w:hAnsi="Trebuchet MS"/>
          <w:b/>
        </w:rPr>
        <w:t xml:space="preserve"> </w:t>
      </w:r>
      <w:proofErr w:type="spellStart"/>
      <w:r w:rsidRPr="00FA432C">
        <w:rPr>
          <w:rFonts w:ascii="Trebuchet MS" w:hAnsi="Trebuchet MS"/>
          <w:b/>
        </w:rPr>
        <w:t>efectua</w:t>
      </w:r>
      <w:proofErr w:type="spellEnd"/>
      <w:r w:rsidRPr="00FA432C">
        <w:rPr>
          <w:rFonts w:ascii="Trebuchet MS" w:hAnsi="Trebuchet MS"/>
          <w:b/>
        </w:rPr>
        <w:t xml:space="preserve"> </w:t>
      </w:r>
      <w:proofErr w:type="spellStart"/>
      <w:r w:rsidRPr="00FA432C">
        <w:rPr>
          <w:rFonts w:ascii="Trebuchet MS" w:hAnsi="Trebuchet MS"/>
          <w:b/>
        </w:rPr>
        <w:t>în</w:t>
      </w:r>
      <w:proofErr w:type="spellEnd"/>
      <w:r w:rsidRPr="00FA432C">
        <w:rPr>
          <w:rFonts w:ascii="Trebuchet MS" w:hAnsi="Trebuchet MS"/>
          <w:b/>
        </w:rPr>
        <w:t xml:space="preserve"> lei</w:t>
      </w:r>
      <w:r w:rsidRPr="004E48B6">
        <w:rPr>
          <w:rFonts w:ascii="Trebuchet MS" w:hAnsi="Trebuchet MS"/>
        </w:rPr>
        <w:t xml:space="preserve">, </w:t>
      </w:r>
      <w:proofErr w:type="spellStart"/>
      <w:r w:rsidRPr="004E48B6">
        <w:rPr>
          <w:rFonts w:ascii="Trebuchet MS" w:hAnsi="Trebuchet MS"/>
        </w:rPr>
        <w:t>astfel</w:t>
      </w:r>
      <w:proofErr w:type="spellEnd"/>
      <w:r w:rsidRPr="004E48B6">
        <w:rPr>
          <w:rFonts w:ascii="Trebuchet MS" w:hAnsi="Trebuchet MS"/>
        </w:rPr>
        <w:t>:</w:t>
      </w:r>
    </w:p>
    <w:p w14:paraId="4EFC7CCE" w14:textId="77777777" w:rsidR="00F02F26" w:rsidRPr="004E48B6" w:rsidRDefault="00F02F26" w:rsidP="0047124A">
      <w:pPr>
        <w:pStyle w:val="NormalWeb"/>
        <w:spacing w:before="120" w:beforeAutospacing="0" w:after="0" w:afterAutospacing="0" w:line="276" w:lineRule="auto"/>
        <w:jc w:val="both"/>
        <w:rPr>
          <w:rFonts w:ascii="Trebuchet MS" w:hAnsi="Trebuchet MS"/>
        </w:rPr>
      </w:pPr>
      <w:r w:rsidRPr="004E48B6">
        <w:rPr>
          <w:rFonts w:ascii="Trebuchet MS" w:hAnsi="Trebuchet MS"/>
        </w:rPr>
        <w:t xml:space="preserve">- </w:t>
      </w:r>
      <w:proofErr w:type="spellStart"/>
      <w:r w:rsidRPr="004E48B6">
        <w:rPr>
          <w:rFonts w:ascii="Trebuchet MS" w:hAnsi="Trebuchet MS"/>
        </w:rPr>
        <w:t>pentru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intervențiile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finanțate</w:t>
      </w:r>
      <w:proofErr w:type="spellEnd"/>
      <w:r w:rsidRPr="004E48B6">
        <w:rPr>
          <w:rFonts w:ascii="Trebuchet MS" w:hAnsi="Trebuchet MS"/>
        </w:rPr>
        <w:t xml:space="preserve"> din </w:t>
      </w:r>
      <w:r w:rsidRPr="004E48B6">
        <w:rPr>
          <w:rStyle w:val="Robust"/>
          <w:rFonts w:ascii="Trebuchet MS" w:hAnsi="Trebuchet MS"/>
        </w:rPr>
        <w:t>FEGA</w:t>
      </w:r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cursul</w:t>
      </w:r>
      <w:proofErr w:type="spellEnd"/>
      <w:r w:rsidRPr="004E48B6">
        <w:rPr>
          <w:rFonts w:ascii="Trebuchet MS" w:hAnsi="Trebuchet MS"/>
        </w:rPr>
        <w:t xml:space="preserve"> </w:t>
      </w:r>
      <w:r w:rsidRPr="004E48B6">
        <w:rPr>
          <w:rFonts w:ascii="Trebuchet MS" w:hAnsi="Trebuchet MS" w:cs="Arial"/>
          <w:color w:val="000000" w:themeColor="text1"/>
          <w:shd w:val="clear" w:color="auto" w:fill="FFFFFF"/>
        </w:rPr>
        <w:t xml:space="preserve">de </w:t>
      </w:r>
      <w:proofErr w:type="spellStart"/>
      <w:r w:rsidRPr="004E48B6">
        <w:rPr>
          <w:rFonts w:ascii="Trebuchet MS" w:hAnsi="Trebuchet MS" w:cs="Arial"/>
          <w:color w:val="000000" w:themeColor="text1"/>
          <w:shd w:val="clear" w:color="auto" w:fill="FFFFFF"/>
        </w:rPr>
        <w:t>schimb</w:t>
      </w:r>
      <w:proofErr w:type="spellEnd"/>
      <w:r w:rsidRPr="004E48B6">
        <w:rPr>
          <w:rFonts w:ascii="Trebuchet MS" w:hAnsi="Trebuchet MS" w:cs="Arial"/>
          <w:color w:val="000000" w:themeColor="text1"/>
          <w:shd w:val="clear" w:color="auto" w:fill="FFFFFF"/>
        </w:rPr>
        <w:t xml:space="preserve"> </w:t>
      </w:r>
      <w:proofErr w:type="spellStart"/>
      <w:r w:rsidRPr="004E48B6">
        <w:rPr>
          <w:rFonts w:ascii="Trebuchet MS" w:hAnsi="Trebuchet MS" w:cs="Arial"/>
          <w:color w:val="000000" w:themeColor="text1"/>
          <w:shd w:val="clear" w:color="auto" w:fill="FFFFFF"/>
        </w:rPr>
        <w:t>valutar</w:t>
      </w:r>
      <w:proofErr w:type="spellEnd"/>
      <w:r w:rsidRPr="004E48B6">
        <w:rPr>
          <w:rFonts w:ascii="Trebuchet MS" w:hAnsi="Trebuchet MS" w:cs="Arial"/>
          <w:color w:val="000000" w:themeColor="text1"/>
          <w:shd w:val="clear" w:color="auto" w:fill="FFFFFF"/>
        </w:rPr>
        <w:t xml:space="preserve"> </w:t>
      </w:r>
      <w:proofErr w:type="spellStart"/>
      <w:r w:rsidR="004E48B6" w:rsidRPr="004E48B6">
        <w:rPr>
          <w:rFonts w:ascii="Trebuchet MS" w:hAnsi="Trebuchet MS" w:cs="Arial"/>
          <w:color w:val="000000" w:themeColor="text1"/>
          <w:shd w:val="clear" w:color="auto" w:fill="FFFFFF"/>
        </w:rPr>
        <w:t>este</w:t>
      </w:r>
      <w:proofErr w:type="spellEnd"/>
      <w:r w:rsidR="004E48B6" w:rsidRPr="004E48B6">
        <w:rPr>
          <w:rFonts w:ascii="Trebuchet MS" w:hAnsi="Trebuchet MS" w:cs="Arial"/>
          <w:color w:val="000000" w:themeColor="text1"/>
          <w:shd w:val="clear" w:color="auto" w:fill="FFFFFF"/>
        </w:rPr>
        <w:t xml:space="preserve"> </w:t>
      </w:r>
      <w:r w:rsidRPr="004E48B6">
        <w:rPr>
          <w:rFonts w:ascii="Trebuchet MS" w:hAnsi="Trebuchet MS"/>
        </w:rPr>
        <w:t xml:space="preserve">de </w:t>
      </w:r>
      <w:r w:rsidRPr="004E48B6">
        <w:rPr>
          <w:rStyle w:val="Robust"/>
          <w:rFonts w:ascii="Trebuchet MS" w:hAnsi="Trebuchet MS"/>
        </w:rPr>
        <w:t>5,278</w:t>
      </w:r>
      <w:r w:rsidR="00246119">
        <w:rPr>
          <w:rStyle w:val="Robust"/>
          <w:rFonts w:ascii="Trebuchet MS" w:hAnsi="Trebuchet MS"/>
        </w:rPr>
        <w:t>8</w:t>
      </w:r>
      <w:r w:rsidRPr="004E48B6">
        <w:rPr>
          <w:rStyle w:val="Robust"/>
          <w:rFonts w:ascii="Trebuchet MS" w:hAnsi="Trebuchet MS"/>
        </w:rPr>
        <w:t xml:space="preserve"> lei/euro</w:t>
      </w:r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stabilit</w:t>
      </w:r>
      <w:proofErr w:type="spellEnd"/>
      <w:r w:rsidRPr="004E48B6">
        <w:rPr>
          <w:rFonts w:ascii="Trebuchet MS" w:hAnsi="Trebuchet MS"/>
        </w:rPr>
        <w:t xml:space="preserve"> de Banca </w:t>
      </w:r>
      <w:proofErr w:type="spellStart"/>
      <w:r w:rsidRPr="004E48B6">
        <w:rPr>
          <w:rFonts w:ascii="Trebuchet MS" w:hAnsi="Trebuchet MS"/>
        </w:rPr>
        <w:t>Centrală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Europeană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în</w:t>
      </w:r>
      <w:proofErr w:type="spellEnd"/>
      <w:r w:rsidRPr="004E48B6">
        <w:rPr>
          <w:rFonts w:ascii="Trebuchet MS" w:hAnsi="Trebuchet MS"/>
        </w:rPr>
        <w:t xml:space="preserve"> data de 30.09.2026 </w:t>
      </w:r>
      <w:proofErr w:type="spellStart"/>
      <w:r w:rsidRPr="004E48B6">
        <w:rPr>
          <w:rFonts w:ascii="Trebuchet MS" w:hAnsi="Trebuchet MS"/>
        </w:rPr>
        <w:t>şi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publicat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în</w:t>
      </w:r>
      <w:proofErr w:type="spellEnd"/>
      <w:r w:rsidRPr="004E48B6">
        <w:rPr>
          <w:rFonts w:ascii="Trebuchet MS" w:hAnsi="Trebuchet MS"/>
        </w:rPr>
        <w:t xml:space="preserve"> Jurnalul </w:t>
      </w:r>
      <w:proofErr w:type="spellStart"/>
      <w:r w:rsidRPr="004E48B6">
        <w:rPr>
          <w:rFonts w:ascii="Trebuchet MS" w:hAnsi="Trebuchet MS"/>
        </w:rPr>
        <w:t>Oficial</w:t>
      </w:r>
      <w:proofErr w:type="spellEnd"/>
      <w:r w:rsidRPr="004E48B6">
        <w:rPr>
          <w:rFonts w:ascii="Trebuchet MS" w:hAnsi="Trebuchet MS"/>
        </w:rPr>
        <w:t xml:space="preserve"> al </w:t>
      </w:r>
      <w:proofErr w:type="spellStart"/>
      <w:r w:rsidRPr="004E48B6">
        <w:rPr>
          <w:rFonts w:ascii="Trebuchet MS" w:hAnsi="Trebuchet MS"/>
        </w:rPr>
        <w:t>Uniunii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Europene</w:t>
      </w:r>
      <w:proofErr w:type="spellEnd"/>
      <w:r w:rsidRPr="004E48B6">
        <w:rPr>
          <w:rFonts w:ascii="Trebuchet MS" w:hAnsi="Trebuchet MS"/>
        </w:rPr>
        <w:t>, seria C</w:t>
      </w:r>
      <w:r w:rsidR="004E48B6" w:rsidRPr="004E48B6">
        <w:rPr>
          <w:rFonts w:ascii="Trebuchet MS" w:hAnsi="Trebuchet MS"/>
        </w:rPr>
        <w:t>/2026/4617.</w:t>
      </w:r>
    </w:p>
    <w:p w14:paraId="474CCFB0" w14:textId="77777777" w:rsidR="00F02F26" w:rsidRPr="004E48B6" w:rsidRDefault="004E48B6" w:rsidP="0047124A">
      <w:pPr>
        <w:pStyle w:val="NormalWeb"/>
        <w:spacing w:before="120" w:beforeAutospacing="0" w:after="0" w:afterAutospacing="0" w:line="276" w:lineRule="auto"/>
        <w:jc w:val="both"/>
        <w:rPr>
          <w:rFonts w:ascii="Trebuchet MS" w:hAnsi="Trebuchet MS"/>
        </w:rPr>
      </w:pPr>
      <w:r w:rsidRPr="004E48B6">
        <w:rPr>
          <w:rFonts w:ascii="Trebuchet MS" w:hAnsi="Trebuchet MS"/>
        </w:rPr>
        <w:t xml:space="preserve">- </w:t>
      </w:r>
      <w:proofErr w:type="spellStart"/>
      <w:r w:rsidR="00F02F26" w:rsidRPr="004E48B6">
        <w:rPr>
          <w:rFonts w:ascii="Trebuchet MS" w:hAnsi="Trebuchet MS"/>
        </w:rPr>
        <w:t>pentru</w:t>
      </w:r>
      <w:proofErr w:type="spellEnd"/>
      <w:r w:rsidR="00F02F26"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intervențiile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="00F02F26" w:rsidRPr="004E48B6">
        <w:rPr>
          <w:rFonts w:ascii="Trebuchet MS" w:hAnsi="Trebuchet MS"/>
        </w:rPr>
        <w:t>finanțate</w:t>
      </w:r>
      <w:proofErr w:type="spellEnd"/>
      <w:r w:rsidR="00F02F26" w:rsidRPr="004E48B6">
        <w:rPr>
          <w:rFonts w:ascii="Trebuchet MS" w:hAnsi="Trebuchet MS"/>
        </w:rPr>
        <w:t xml:space="preserve"> din </w:t>
      </w:r>
      <w:r w:rsidR="00F02F26" w:rsidRPr="004E48B6">
        <w:rPr>
          <w:rStyle w:val="Robust"/>
          <w:rFonts w:ascii="Trebuchet MS" w:hAnsi="Trebuchet MS"/>
        </w:rPr>
        <w:t>FEADR</w:t>
      </w:r>
      <w:r w:rsidR="00F02F26" w:rsidRPr="004E48B6">
        <w:rPr>
          <w:rFonts w:ascii="Trebuchet MS" w:hAnsi="Trebuchet MS"/>
        </w:rPr>
        <w:t xml:space="preserve"> </w:t>
      </w:r>
      <w:proofErr w:type="spellStart"/>
      <w:r w:rsidR="00F02F26" w:rsidRPr="004E48B6">
        <w:rPr>
          <w:rFonts w:ascii="Trebuchet MS" w:hAnsi="Trebuchet MS"/>
        </w:rPr>
        <w:t>cursul</w:t>
      </w:r>
      <w:proofErr w:type="spellEnd"/>
      <w:r w:rsidR="00F02F26" w:rsidRPr="004E48B6">
        <w:rPr>
          <w:rFonts w:ascii="Trebuchet MS" w:hAnsi="Trebuchet MS"/>
        </w:rPr>
        <w:t xml:space="preserve"> de </w:t>
      </w:r>
      <w:proofErr w:type="spellStart"/>
      <w:r w:rsidRPr="004E48B6">
        <w:rPr>
          <w:rFonts w:ascii="Trebuchet MS" w:hAnsi="Trebuchet MS"/>
        </w:rPr>
        <w:t>schimb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valutar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este</w:t>
      </w:r>
      <w:proofErr w:type="spellEnd"/>
      <w:r w:rsidRPr="004E48B6">
        <w:rPr>
          <w:rFonts w:ascii="Trebuchet MS" w:hAnsi="Trebuchet MS"/>
        </w:rPr>
        <w:t xml:space="preserve"> de </w:t>
      </w:r>
      <w:r w:rsidRPr="004E48B6">
        <w:rPr>
          <w:rStyle w:val="Robust"/>
          <w:rFonts w:ascii="Trebuchet MS" w:hAnsi="Trebuchet MS"/>
        </w:rPr>
        <w:t xml:space="preserve">5,0968 </w:t>
      </w:r>
      <w:r w:rsidR="00F02F26" w:rsidRPr="004E48B6">
        <w:rPr>
          <w:rStyle w:val="Robust"/>
          <w:rFonts w:ascii="Trebuchet MS" w:hAnsi="Trebuchet MS"/>
        </w:rPr>
        <w:t>lei/euro</w:t>
      </w:r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stabilit</w:t>
      </w:r>
      <w:proofErr w:type="spellEnd"/>
      <w:r w:rsidRPr="004E48B6">
        <w:rPr>
          <w:rFonts w:ascii="Trebuchet MS" w:hAnsi="Trebuchet MS"/>
        </w:rPr>
        <w:t xml:space="preserve"> de Banca </w:t>
      </w:r>
      <w:proofErr w:type="spellStart"/>
      <w:r w:rsidRPr="004E48B6">
        <w:rPr>
          <w:rFonts w:ascii="Trebuchet MS" w:hAnsi="Trebuchet MS"/>
        </w:rPr>
        <w:t>Centrală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Europeană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în</w:t>
      </w:r>
      <w:proofErr w:type="spellEnd"/>
      <w:r w:rsidRPr="004E48B6">
        <w:rPr>
          <w:rFonts w:ascii="Trebuchet MS" w:hAnsi="Trebuchet MS"/>
        </w:rPr>
        <w:t xml:space="preserve"> data de 31.12.2025 </w:t>
      </w:r>
      <w:proofErr w:type="spellStart"/>
      <w:r w:rsidRPr="004E48B6">
        <w:rPr>
          <w:rFonts w:ascii="Trebuchet MS" w:hAnsi="Trebuchet MS"/>
        </w:rPr>
        <w:t>şi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publicat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în</w:t>
      </w:r>
      <w:proofErr w:type="spellEnd"/>
      <w:r w:rsidRPr="004E48B6">
        <w:rPr>
          <w:rFonts w:ascii="Trebuchet MS" w:hAnsi="Trebuchet MS"/>
        </w:rPr>
        <w:t xml:space="preserve"> Jurnalul </w:t>
      </w:r>
      <w:proofErr w:type="spellStart"/>
      <w:r w:rsidRPr="004E48B6">
        <w:rPr>
          <w:rFonts w:ascii="Trebuchet MS" w:hAnsi="Trebuchet MS"/>
        </w:rPr>
        <w:t>Oficial</w:t>
      </w:r>
      <w:proofErr w:type="spellEnd"/>
      <w:r w:rsidRPr="004E48B6">
        <w:rPr>
          <w:rFonts w:ascii="Trebuchet MS" w:hAnsi="Trebuchet MS"/>
        </w:rPr>
        <w:t xml:space="preserve"> al </w:t>
      </w:r>
      <w:proofErr w:type="spellStart"/>
      <w:r w:rsidRPr="004E48B6">
        <w:rPr>
          <w:rFonts w:ascii="Trebuchet MS" w:hAnsi="Trebuchet MS"/>
        </w:rPr>
        <w:t>Uniunii</w:t>
      </w:r>
      <w:proofErr w:type="spellEnd"/>
      <w:r w:rsidRPr="004E48B6">
        <w:rPr>
          <w:rFonts w:ascii="Trebuchet MS" w:hAnsi="Trebuchet MS"/>
        </w:rPr>
        <w:t xml:space="preserve"> </w:t>
      </w:r>
      <w:proofErr w:type="spellStart"/>
      <w:r w:rsidRPr="004E48B6">
        <w:rPr>
          <w:rFonts w:ascii="Trebuchet MS" w:hAnsi="Trebuchet MS"/>
        </w:rPr>
        <w:t>Europene</w:t>
      </w:r>
      <w:proofErr w:type="spellEnd"/>
      <w:r w:rsidRPr="004E48B6">
        <w:rPr>
          <w:rFonts w:ascii="Trebuchet MS" w:hAnsi="Trebuchet MS"/>
        </w:rPr>
        <w:t>, seria C/2026/44</w:t>
      </w:r>
      <w:r w:rsidR="00F02F26" w:rsidRPr="004E48B6">
        <w:rPr>
          <w:rFonts w:ascii="Trebuchet MS" w:hAnsi="Trebuchet MS"/>
        </w:rPr>
        <w:t>.</w:t>
      </w:r>
    </w:p>
    <w:p w14:paraId="68C87F82" w14:textId="77777777" w:rsidR="00F02F26" w:rsidRDefault="004E48B6" w:rsidP="0047124A">
      <w:pPr>
        <w:spacing w:before="240" w:after="0"/>
        <w:jc w:val="both"/>
        <w:rPr>
          <w:rFonts w:ascii="Trebuchet MS" w:hAnsi="Trebuchet MS"/>
          <w:sz w:val="24"/>
          <w:szCs w:val="24"/>
        </w:rPr>
      </w:pPr>
      <w:r w:rsidRPr="00B81EA1">
        <w:rPr>
          <w:rFonts w:ascii="Trebuchet MS" w:hAnsi="Trebuchet MS"/>
          <w:b/>
          <w:bCs/>
          <w:sz w:val="24"/>
          <w:szCs w:val="24"/>
        </w:rPr>
        <w:t xml:space="preserve">Campania de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plată</w:t>
      </w:r>
      <w:proofErr w:type="spellEnd"/>
      <w:r w:rsidRPr="00B81EA1">
        <w:rPr>
          <w:rFonts w:ascii="Trebuchet MS" w:hAnsi="Trebuchet MS"/>
          <w:b/>
          <w:bCs/>
          <w:sz w:val="24"/>
          <w:szCs w:val="24"/>
        </w:rPr>
        <w:t xml:space="preserve">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în</w:t>
      </w:r>
      <w:proofErr w:type="spellEnd"/>
      <w:r w:rsidRPr="00B81EA1">
        <w:rPr>
          <w:rFonts w:ascii="Trebuchet MS" w:hAnsi="Trebuchet MS"/>
          <w:b/>
          <w:bCs/>
          <w:sz w:val="24"/>
          <w:szCs w:val="24"/>
        </w:rPr>
        <w:t xml:space="preserve">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avans</w:t>
      </w:r>
      <w:proofErr w:type="spellEnd"/>
      <w:r w:rsidRPr="00B81EA1">
        <w:rPr>
          <w:rFonts w:ascii="Trebuchet MS" w:hAnsi="Trebuchet MS"/>
          <w:b/>
          <w:bCs/>
          <w:sz w:val="24"/>
          <w:szCs w:val="24"/>
        </w:rPr>
        <w:t xml:space="preserve"> se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va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desfășura</w:t>
      </w:r>
      <w:proofErr w:type="spellEnd"/>
      <w:r w:rsidRPr="00B81EA1">
        <w:rPr>
          <w:rFonts w:ascii="Trebuchet MS" w:hAnsi="Trebuchet MS"/>
          <w:b/>
          <w:bCs/>
          <w:sz w:val="24"/>
          <w:szCs w:val="24"/>
        </w:rPr>
        <w:t xml:space="preserve">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în</w:t>
      </w:r>
      <w:proofErr w:type="spellEnd"/>
      <w:r w:rsidRPr="00B81EA1">
        <w:rPr>
          <w:rFonts w:ascii="Trebuchet MS" w:hAnsi="Trebuchet MS"/>
          <w:b/>
          <w:bCs/>
          <w:sz w:val="24"/>
          <w:szCs w:val="24"/>
        </w:rPr>
        <w:t xml:space="preserve">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perioada</w:t>
      </w:r>
      <w:proofErr w:type="spellEnd"/>
      <w:r w:rsidRPr="00B81EA1">
        <w:rPr>
          <w:rFonts w:ascii="Trebuchet MS" w:hAnsi="Trebuchet MS"/>
          <w:b/>
          <w:bCs/>
          <w:sz w:val="24"/>
          <w:szCs w:val="24"/>
        </w:rPr>
        <w:t xml:space="preserve"> 16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octombrie</w:t>
      </w:r>
      <w:proofErr w:type="spellEnd"/>
      <w:r w:rsidRPr="00B81EA1">
        <w:rPr>
          <w:rFonts w:ascii="Trebuchet MS" w:hAnsi="Trebuchet MS"/>
          <w:b/>
          <w:bCs/>
          <w:sz w:val="24"/>
          <w:szCs w:val="24"/>
        </w:rPr>
        <w:t xml:space="preserve"> – 30 </w:t>
      </w:r>
      <w:proofErr w:type="spellStart"/>
      <w:r w:rsidRPr="00B81EA1">
        <w:rPr>
          <w:rFonts w:ascii="Trebuchet MS" w:hAnsi="Trebuchet MS"/>
          <w:b/>
          <w:bCs/>
          <w:sz w:val="24"/>
          <w:szCs w:val="24"/>
        </w:rPr>
        <w:t>noiembrie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, </w:t>
      </w:r>
      <w:proofErr w:type="spellStart"/>
      <w:r w:rsidRPr="004E48B6">
        <w:rPr>
          <w:rFonts w:ascii="Trebuchet MS" w:hAnsi="Trebuchet MS"/>
          <w:sz w:val="24"/>
          <w:szCs w:val="24"/>
        </w:rPr>
        <w:t>iar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după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data de 01 </w:t>
      </w:r>
      <w:proofErr w:type="spellStart"/>
      <w:r w:rsidRPr="004E48B6">
        <w:rPr>
          <w:rFonts w:ascii="Trebuchet MS" w:hAnsi="Trebuchet MS"/>
          <w:sz w:val="24"/>
          <w:szCs w:val="24"/>
        </w:rPr>
        <w:t>decembrie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2026, APIA </w:t>
      </w:r>
      <w:proofErr w:type="spellStart"/>
      <w:r w:rsidRPr="004E48B6">
        <w:rPr>
          <w:rFonts w:ascii="Trebuchet MS" w:hAnsi="Trebuchet MS"/>
          <w:sz w:val="24"/>
          <w:szCs w:val="24"/>
        </w:rPr>
        <w:t>va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efectua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plățile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corespunzătoare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diferenței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până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la </w:t>
      </w:r>
      <w:proofErr w:type="spellStart"/>
      <w:r w:rsidRPr="004E48B6">
        <w:rPr>
          <w:rFonts w:ascii="Trebuchet MS" w:hAnsi="Trebuchet MS"/>
          <w:sz w:val="24"/>
          <w:szCs w:val="24"/>
        </w:rPr>
        <w:t>cuantumul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integral </w:t>
      </w:r>
      <w:proofErr w:type="spellStart"/>
      <w:r w:rsidRPr="004E48B6">
        <w:rPr>
          <w:rFonts w:ascii="Trebuchet MS" w:hAnsi="Trebuchet MS"/>
          <w:sz w:val="24"/>
          <w:szCs w:val="24"/>
        </w:rPr>
        <w:t>aprobat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pentru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fiecare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intervenție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în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E48B6">
        <w:rPr>
          <w:rFonts w:ascii="Trebuchet MS" w:hAnsi="Trebuchet MS"/>
          <w:sz w:val="24"/>
          <w:szCs w:val="24"/>
        </w:rPr>
        <w:t>parte</w:t>
      </w:r>
      <w:proofErr w:type="spellEnd"/>
      <w:r w:rsidRPr="004E48B6">
        <w:rPr>
          <w:rFonts w:ascii="Trebuchet MS" w:hAnsi="Trebuchet MS"/>
          <w:sz w:val="24"/>
          <w:szCs w:val="24"/>
        </w:rPr>
        <w:t xml:space="preserve">. </w:t>
      </w:r>
    </w:p>
    <w:p w14:paraId="6ED07FA1" w14:textId="77777777" w:rsidR="004668D1" w:rsidRDefault="004668D1" w:rsidP="0047124A">
      <w:pPr>
        <w:spacing w:before="240" w:after="0"/>
        <w:jc w:val="both"/>
        <w:rPr>
          <w:rFonts w:ascii="Trebuchet MS" w:hAnsi="Trebuchet MS"/>
          <w:sz w:val="24"/>
          <w:szCs w:val="24"/>
        </w:rPr>
      </w:pPr>
      <w:proofErr w:type="spellStart"/>
      <w:r w:rsidRPr="004668D1">
        <w:rPr>
          <w:rFonts w:ascii="Trebuchet MS" w:hAnsi="Trebuchet MS"/>
          <w:sz w:val="24"/>
          <w:szCs w:val="24"/>
        </w:rPr>
        <w:t>Precizăm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că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plățile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în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avans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pentru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7124A">
        <w:rPr>
          <w:rFonts w:ascii="Trebuchet MS" w:hAnsi="Trebuchet MS"/>
          <w:b/>
          <w:sz w:val="24"/>
          <w:szCs w:val="24"/>
        </w:rPr>
        <w:t>intervențiile</w:t>
      </w:r>
      <w:proofErr w:type="spellEnd"/>
      <w:r w:rsidRPr="0047124A">
        <w:rPr>
          <w:rFonts w:ascii="Trebuchet MS" w:hAnsi="Trebuchet MS"/>
          <w:b/>
          <w:sz w:val="24"/>
          <w:szCs w:val="24"/>
        </w:rPr>
        <w:t xml:space="preserve"> de </w:t>
      </w:r>
      <w:proofErr w:type="spellStart"/>
      <w:r w:rsidRPr="0047124A">
        <w:rPr>
          <w:rFonts w:ascii="Trebuchet MS" w:hAnsi="Trebuchet MS"/>
          <w:b/>
          <w:sz w:val="24"/>
          <w:szCs w:val="24"/>
        </w:rPr>
        <w:t>dezvoltare</w:t>
      </w:r>
      <w:proofErr w:type="spellEnd"/>
      <w:r w:rsidRPr="0047124A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Pr="0047124A">
        <w:rPr>
          <w:rFonts w:ascii="Trebuchet MS" w:hAnsi="Trebuchet MS"/>
          <w:b/>
          <w:sz w:val="24"/>
          <w:szCs w:val="24"/>
        </w:rPr>
        <w:t>rurală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finanțate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din FEADR </w:t>
      </w:r>
      <w:proofErr w:type="spellStart"/>
      <w:r w:rsidRPr="004668D1">
        <w:rPr>
          <w:rFonts w:ascii="Trebuchet MS" w:hAnsi="Trebuchet MS"/>
          <w:sz w:val="24"/>
          <w:szCs w:val="24"/>
        </w:rPr>
        <w:t>și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din </w:t>
      </w:r>
      <w:r w:rsidR="0047124A" w:rsidRPr="004668D1">
        <w:rPr>
          <w:rFonts w:ascii="Trebuchet MS" w:hAnsi="Trebuchet MS"/>
          <w:sz w:val="24"/>
          <w:szCs w:val="24"/>
        </w:rPr>
        <w:t>BN1</w:t>
      </w:r>
      <w:r w:rsidR="0047124A">
        <w:rPr>
          <w:rFonts w:ascii="Trebuchet MS" w:hAnsi="Trebuchet MS"/>
          <w:sz w:val="24"/>
          <w:szCs w:val="24"/>
        </w:rPr>
        <w:t xml:space="preserve"> (</w:t>
      </w:r>
      <w:proofErr w:type="spellStart"/>
      <w:r w:rsidR="0047124A" w:rsidRPr="004668D1">
        <w:rPr>
          <w:rFonts w:ascii="Trebuchet MS" w:hAnsi="Trebuchet MS"/>
          <w:sz w:val="24"/>
          <w:szCs w:val="24"/>
        </w:rPr>
        <w:t>cofinanțare</w:t>
      </w:r>
      <w:proofErr w:type="spellEnd"/>
      <w:r w:rsidR="0047124A"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bugetul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național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) – </w:t>
      </w:r>
      <w:proofErr w:type="spellStart"/>
      <w:r w:rsidRPr="004668D1">
        <w:rPr>
          <w:rFonts w:ascii="Trebuchet MS" w:hAnsi="Trebuchet MS"/>
          <w:sz w:val="24"/>
          <w:szCs w:val="24"/>
        </w:rPr>
        <w:t>respectiv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r w:rsidRPr="004668D1">
        <w:rPr>
          <w:rFonts w:ascii="Trebuchet MS" w:hAnsi="Trebuchet MS"/>
          <w:b/>
          <w:bCs/>
          <w:sz w:val="24"/>
          <w:szCs w:val="24"/>
        </w:rPr>
        <w:t>DR-03</w:t>
      </w:r>
      <w:r w:rsidRPr="004668D1">
        <w:rPr>
          <w:rFonts w:ascii="Trebuchet MS" w:hAnsi="Trebuchet MS"/>
          <w:sz w:val="24"/>
          <w:szCs w:val="24"/>
        </w:rPr>
        <w:t xml:space="preserve"> (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Creșterea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animalelor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de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fermă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din rase locale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în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pericol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de abandon</w:t>
      </w:r>
      <w:r w:rsidRPr="004668D1">
        <w:rPr>
          <w:rFonts w:ascii="Trebuchet MS" w:hAnsi="Trebuchet MS"/>
          <w:sz w:val="24"/>
          <w:szCs w:val="24"/>
        </w:rPr>
        <w:t xml:space="preserve">), </w:t>
      </w:r>
      <w:r w:rsidRPr="004668D1">
        <w:rPr>
          <w:rFonts w:ascii="Trebuchet MS" w:hAnsi="Trebuchet MS"/>
          <w:b/>
          <w:bCs/>
          <w:sz w:val="24"/>
          <w:szCs w:val="24"/>
        </w:rPr>
        <w:t>DR-09</w:t>
      </w:r>
      <w:r w:rsidRPr="004668D1">
        <w:rPr>
          <w:rFonts w:ascii="Trebuchet MS" w:hAnsi="Trebuchet MS"/>
          <w:sz w:val="24"/>
          <w:szCs w:val="24"/>
        </w:rPr>
        <w:t xml:space="preserve"> (</w:t>
      </w:r>
      <w:r w:rsidRPr="004668D1">
        <w:rPr>
          <w:rFonts w:ascii="Trebuchet MS" w:hAnsi="Trebuchet MS"/>
          <w:i/>
          <w:iCs/>
          <w:sz w:val="24"/>
          <w:szCs w:val="24"/>
        </w:rPr>
        <w:t xml:space="preserve">Zone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afectate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de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constrângeri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naturale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- ZM</w:t>
      </w:r>
      <w:r w:rsidRPr="004668D1">
        <w:rPr>
          <w:rFonts w:ascii="Trebuchet MS" w:hAnsi="Trebuchet MS"/>
          <w:sz w:val="24"/>
          <w:szCs w:val="24"/>
        </w:rPr>
        <w:t xml:space="preserve">), </w:t>
      </w:r>
      <w:r w:rsidRPr="004668D1">
        <w:rPr>
          <w:rFonts w:ascii="Trebuchet MS" w:hAnsi="Trebuchet MS"/>
          <w:b/>
          <w:bCs/>
          <w:sz w:val="24"/>
          <w:szCs w:val="24"/>
        </w:rPr>
        <w:t>DR-10</w:t>
      </w:r>
      <w:r w:rsidRPr="004668D1">
        <w:rPr>
          <w:rFonts w:ascii="Trebuchet MS" w:hAnsi="Trebuchet MS"/>
          <w:sz w:val="24"/>
          <w:szCs w:val="24"/>
        </w:rPr>
        <w:t xml:space="preserve"> (</w:t>
      </w:r>
      <w:r w:rsidRPr="004668D1">
        <w:rPr>
          <w:rFonts w:ascii="Trebuchet MS" w:hAnsi="Trebuchet MS"/>
          <w:i/>
          <w:iCs/>
          <w:sz w:val="24"/>
          <w:szCs w:val="24"/>
        </w:rPr>
        <w:t xml:space="preserve">Zone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afectate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de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constrângeri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naturale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semnificative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- SEMN</w:t>
      </w:r>
      <w:r w:rsidRPr="004668D1">
        <w:rPr>
          <w:rFonts w:ascii="Trebuchet MS" w:hAnsi="Trebuchet MS"/>
          <w:sz w:val="24"/>
          <w:szCs w:val="24"/>
        </w:rPr>
        <w:t xml:space="preserve">) </w:t>
      </w:r>
      <w:proofErr w:type="spellStart"/>
      <w:r w:rsidRPr="004668D1">
        <w:rPr>
          <w:rFonts w:ascii="Trebuchet MS" w:hAnsi="Trebuchet MS"/>
          <w:sz w:val="24"/>
          <w:szCs w:val="24"/>
        </w:rPr>
        <w:t>și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r w:rsidRPr="004668D1">
        <w:rPr>
          <w:rFonts w:ascii="Trebuchet MS" w:hAnsi="Trebuchet MS"/>
          <w:b/>
          <w:bCs/>
          <w:sz w:val="24"/>
          <w:szCs w:val="24"/>
        </w:rPr>
        <w:t>DR-11</w:t>
      </w:r>
      <w:r w:rsidRPr="004668D1">
        <w:rPr>
          <w:rFonts w:ascii="Trebuchet MS" w:hAnsi="Trebuchet MS"/>
          <w:sz w:val="24"/>
          <w:szCs w:val="24"/>
        </w:rPr>
        <w:t xml:space="preserve"> (</w:t>
      </w:r>
      <w:r w:rsidRPr="004668D1">
        <w:rPr>
          <w:rFonts w:ascii="Trebuchet MS" w:hAnsi="Trebuchet MS"/>
          <w:i/>
          <w:iCs/>
          <w:sz w:val="24"/>
          <w:szCs w:val="24"/>
        </w:rPr>
        <w:t xml:space="preserve">Zone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afectate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de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constrângeri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naturale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i/>
          <w:iCs/>
          <w:sz w:val="24"/>
          <w:szCs w:val="24"/>
        </w:rPr>
        <w:t>specifice</w:t>
      </w:r>
      <w:proofErr w:type="spellEnd"/>
      <w:r w:rsidRPr="004668D1">
        <w:rPr>
          <w:rFonts w:ascii="Trebuchet MS" w:hAnsi="Trebuchet MS"/>
          <w:i/>
          <w:iCs/>
          <w:sz w:val="24"/>
          <w:szCs w:val="24"/>
        </w:rPr>
        <w:t xml:space="preserve"> - SPEC</w:t>
      </w:r>
      <w:r w:rsidRPr="004668D1">
        <w:rPr>
          <w:rFonts w:ascii="Trebuchet MS" w:hAnsi="Trebuchet MS"/>
          <w:sz w:val="24"/>
          <w:szCs w:val="24"/>
        </w:rPr>
        <w:t xml:space="preserve">) din </w:t>
      </w:r>
      <w:proofErr w:type="spellStart"/>
      <w:r w:rsidRPr="004668D1">
        <w:rPr>
          <w:rFonts w:ascii="Trebuchet MS" w:hAnsi="Trebuchet MS"/>
          <w:sz w:val="24"/>
          <w:szCs w:val="24"/>
        </w:rPr>
        <w:t>Planul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Strategic PAC 2023-2027 – sunt </w:t>
      </w:r>
      <w:proofErr w:type="spellStart"/>
      <w:r w:rsidRPr="004668D1">
        <w:rPr>
          <w:rFonts w:ascii="Trebuchet MS" w:hAnsi="Trebuchet MS"/>
          <w:sz w:val="24"/>
          <w:szCs w:val="24"/>
        </w:rPr>
        <w:t>autorizate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la </w:t>
      </w:r>
      <w:proofErr w:type="spellStart"/>
      <w:r w:rsidRPr="004668D1">
        <w:rPr>
          <w:rFonts w:ascii="Trebuchet MS" w:hAnsi="Trebuchet MS"/>
          <w:sz w:val="24"/>
          <w:szCs w:val="24"/>
        </w:rPr>
        <w:t>plată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4668D1">
        <w:rPr>
          <w:rFonts w:ascii="Trebuchet MS" w:hAnsi="Trebuchet MS"/>
          <w:sz w:val="24"/>
          <w:szCs w:val="24"/>
        </w:rPr>
        <w:t>către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APIA, </w:t>
      </w:r>
      <w:proofErr w:type="spellStart"/>
      <w:r w:rsidRPr="004668D1">
        <w:rPr>
          <w:rFonts w:ascii="Trebuchet MS" w:hAnsi="Trebuchet MS"/>
          <w:sz w:val="24"/>
          <w:szCs w:val="24"/>
        </w:rPr>
        <w:t>iar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virarea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efectivă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a </w:t>
      </w:r>
      <w:proofErr w:type="spellStart"/>
      <w:r w:rsidRPr="004668D1">
        <w:rPr>
          <w:rFonts w:ascii="Trebuchet MS" w:hAnsi="Trebuchet MS"/>
          <w:sz w:val="24"/>
          <w:szCs w:val="24"/>
        </w:rPr>
        <w:t>fondurilor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în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conturile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beneficiarilor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este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realizată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4668D1">
        <w:rPr>
          <w:rFonts w:ascii="Trebuchet MS" w:hAnsi="Trebuchet MS"/>
          <w:sz w:val="24"/>
          <w:szCs w:val="24"/>
        </w:rPr>
        <w:t>către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Agenția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pentru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Finanțarea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Investițiilor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668D1">
        <w:rPr>
          <w:rFonts w:ascii="Trebuchet MS" w:hAnsi="Trebuchet MS"/>
          <w:sz w:val="24"/>
          <w:szCs w:val="24"/>
        </w:rPr>
        <w:t>Rurale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(</w:t>
      </w:r>
      <w:r w:rsidRPr="0047124A">
        <w:rPr>
          <w:rFonts w:ascii="Trebuchet MS" w:hAnsi="Trebuchet MS"/>
          <w:b/>
          <w:sz w:val="24"/>
          <w:szCs w:val="24"/>
        </w:rPr>
        <w:t>AFIR</w:t>
      </w:r>
      <w:r w:rsidRPr="004668D1">
        <w:rPr>
          <w:rFonts w:ascii="Trebuchet MS" w:hAnsi="Trebuchet MS"/>
          <w:sz w:val="24"/>
          <w:szCs w:val="24"/>
        </w:rPr>
        <w:t xml:space="preserve">), conform </w:t>
      </w:r>
      <w:proofErr w:type="spellStart"/>
      <w:r w:rsidRPr="004668D1">
        <w:rPr>
          <w:rFonts w:ascii="Trebuchet MS" w:hAnsi="Trebuchet MS"/>
          <w:sz w:val="24"/>
          <w:szCs w:val="24"/>
        </w:rPr>
        <w:t>atribuțiilor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4668D1">
        <w:rPr>
          <w:rFonts w:ascii="Trebuchet MS" w:hAnsi="Trebuchet MS"/>
          <w:sz w:val="24"/>
          <w:szCs w:val="24"/>
        </w:rPr>
        <w:t>plată</w:t>
      </w:r>
      <w:proofErr w:type="spellEnd"/>
      <w:r w:rsidRPr="004668D1">
        <w:rPr>
          <w:rFonts w:ascii="Trebuchet MS" w:hAnsi="Trebuchet MS"/>
          <w:sz w:val="24"/>
          <w:szCs w:val="24"/>
        </w:rPr>
        <w:t xml:space="preserve"> delegate.</w:t>
      </w:r>
    </w:p>
    <w:p w14:paraId="6EBEB65C" w14:textId="5B024765" w:rsidR="00B81EA1" w:rsidRPr="006A1B64" w:rsidRDefault="00B81EA1" w:rsidP="0047124A">
      <w:pPr>
        <w:spacing w:before="240" w:after="0"/>
        <w:jc w:val="both"/>
        <w:rPr>
          <w:rFonts w:ascii="Trebuchet MS" w:hAnsi="Trebuchet MS"/>
          <w:sz w:val="24"/>
          <w:szCs w:val="24"/>
        </w:rPr>
      </w:pPr>
      <w:r w:rsidRPr="006A1B64">
        <w:rPr>
          <w:rFonts w:ascii="Trebuchet MS" w:hAnsi="Trebuchet MS"/>
          <w:sz w:val="24"/>
          <w:szCs w:val="24"/>
        </w:rPr>
        <w:t xml:space="preserve">      </w:t>
      </w:r>
      <w:r w:rsidRPr="006A1B64">
        <w:rPr>
          <w:rFonts w:ascii="Trebuchet MS" w:hAnsi="Trebuchet MS"/>
          <w:b/>
          <w:bCs/>
          <w:sz w:val="24"/>
          <w:szCs w:val="24"/>
        </w:rPr>
        <w:t xml:space="preserve">La </w:t>
      </w:r>
      <w:proofErr w:type="spellStart"/>
      <w:r w:rsidRPr="006A1B64">
        <w:rPr>
          <w:rFonts w:ascii="Trebuchet MS" w:hAnsi="Trebuchet MS"/>
          <w:b/>
          <w:bCs/>
          <w:sz w:val="24"/>
          <w:szCs w:val="24"/>
        </w:rPr>
        <w:t>nivelul</w:t>
      </w:r>
      <w:proofErr w:type="spellEnd"/>
      <w:r w:rsidRPr="006A1B64">
        <w:rPr>
          <w:rFonts w:ascii="Trebuchet MS" w:hAnsi="Trebuchet MS"/>
          <w:b/>
          <w:bCs/>
          <w:sz w:val="24"/>
          <w:szCs w:val="24"/>
        </w:rPr>
        <w:t xml:space="preserve"> APIA Mureș</w:t>
      </w:r>
      <w:r w:rsidRPr="006A1B64">
        <w:rPr>
          <w:rFonts w:ascii="Trebuchet MS" w:hAnsi="Trebuchet MS"/>
          <w:sz w:val="24"/>
          <w:szCs w:val="24"/>
        </w:rPr>
        <w:t xml:space="preserve"> se </w:t>
      </w:r>
      <w:proofErr w:type="spellStart"/>
      <w:r w:rsidRPr="006A1B64">
        <w:rPr>
          <w:rFonts w:ascii="Trebuchet MS" w:hAnsi="Trebuchet MS"/>
          <w:sz w:val="24"/>
          <w:szCs w:val="24"/>
        </w:rPr>
        <w:t>află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în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așteptarea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debutului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campaniei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6A1B64">
        <w:rPr>
          <w:rFonts w:ascii="Trebuchet MS" w:hAnsi="Trebuchet MS"/>
          <w:sz w:val="24"/>
          <w:szCs w:val="24"/>
        </w:rPr>
        <w:t>autorizare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a </w:t>
      </w:r>
      <w:proofErr w:type="spellStart"/>
      <w:r w:rsidRPr="006A1B64">
        <w:rPr>
          <w:rFonts w:ascii="Trebuchet MS" w:hAnsi="Trebuchet MS"/>
          <w:sz w:val="24"/>
          <w:szCs w:val="24"/>
        </w:rPr>
        <w:t>plăților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în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avans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și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6A1B64">
        <w:rPr>
          <w:rFonts w:ascii="Trebuchet MS" w:hAnsi="Trebuchet MS"/>
          <w:sz w:val="24"/>
          <w:szCs w:val="24"/>
        </w:rPr>
        <w:t>efecuare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gramStart"/>
      <w:r w:rsidRPr="006A1B64">
        <w:rPr>
          <w:rFonts w:ascii="Trebuchet MS" w:hAnsi="Trebuchet MS"/>
          <w:sz w:val="24"/>
          <w:szCs w:val="24"/>
        </w:rPr>
        <w:t>a</w:t>
      </w:r>
      <w:proofErr w:type="gram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acestora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, un </w:t>
      </w:r>
      <w:proofErr w:type="spellStart"/>
      <w:r w:rsidRPr="006A1B64">
        <w:rPr>
          <w:rFonts w:ascii="Trebuchet MS" w:hAnsi="Trebuchet MS"/>
          <w:sz w:val="24"/>
          <w:szCs w:val="24"/>
        </w:rPr>
        <w:t>număr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total de </w:t>
      </w:r>
      <w:r w:rsidR="006A1B64" w:rsidRPr="006A1B64">
        <w:rPr>
          <w:rFonts w:ascii="Trebuchet MS" w:eastAsia="Times New Roman" w:hAnsi="Trebuchet MS"/>
          <w:b/>
          <w:bCs/>
          <w:lang w:val="en-GB"/>
        </w:rPr>
        <w:t xml:space="preserve">19.916 </w:t>
      </w:r>
      <w:proofErr w:type="spellStart"/>
      <w:r w:rsidRPr="006A1B64">
        <w:rPr>
          <w:rFonts w:ascii="Trebuchet MS" w:hAnsi="Trebuchet MS"/>
          <w:sz w:val="24"/>
          <w:szCs w:val="24"/>
        </w:rPr>
        <w:t>cereri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6A1B64">
        <w:rPr>
          <w:rFonts w:ascii="Trebuchet MS" w:hAnsi="Trebuchet MS"/>
          <w:sz w:val="24"/>
          <w:szCs w:val="24"/>
        </w:rPr>
        <w:t>plată</w:t>
      </w:r>
      <w:proofErr w:type="spellEnd"/>
      <w:r w:rsidR="006A1B64"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admisibile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în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campania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anului</w:t>
      </w:r>
      <w:proofErr w:type="spellEnd"/>
      <w:r w:rsidRPr="006A1B6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B64">
        <w:rPr>
          <w:rFonts w:ascii="Trebuchet MS" w:hAnsi="Trebuchet MS"/>
          <w:sz w:val="24"/>
          <w:szCs w:val="24"/>
        </w:rPr>
        <w:t>curent</w:t>
      </w:r>
      <w:proofErr w:type="spellEnd"/>
      <w:r w:rsidRPr="006A1B64">
        <w:rPr>
          <w:rFonts w:ascii="Trebuchet MS" w:hAnsi="Trebuchet MS"/>
          <w:sz w:val="24"/>
          <w:szCs w:val="24"/>
        </w:rPr>
        <w:t>.</w:t>
      </w:r>
    </w:p>
    <w:p w14:paraId="4FBD48C9" w14:textId="77777777" w:rsidR="004E48B6" w:rsidRPr="004E48B6" w:rsidRDefault="004E48B6" w:rsidP="0047124A">
      <w:pPr>
        <w:spacing w:before="360" w:after="120" w:line="240" w:lineRule="auto"/>
        <w:rPr>
          <w:rFonts w:ascii="Trebuchet MS" w:hAnsi="Trebuchet MS"/>
          <w:b/>
          <w:i/>
          <w:color w:val="002060"/>
          <w:sz w:val="24"/>
          <w:szCs w:val="24"/>
          <w:lang w:val="fr-FR"/>
        </w:rPr>
      </w:pPr>
      <w:r w:rsidRPr="006A1B64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 xml:space="preserve">         APIA, </w:t>
      </w:r>
      <w:proofErr w:type="spellStart"/>
      <w:r w:rsidRPr="006A1B64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mereu</w:t>
      </w:r>
      <w:proofErr w:type="spellEnd"/>
      <w:r w:rsidRPr="006A1B64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 xml:space="preserve"> </w:t>
      </w:r>
      <w:proofErr w:type="spellStart"/>
      <w:r w:rsidRPr="006A1B64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aproape</w:t>
      </w:r>
      <w:proofErr w:type="spellEnd"/>
      <w:r w:rsidRPr="006A1B64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 xml:space="preserve"> de </w:t>
      </w:r>
      <w:proofErr w:type="spellStart"/>
      <w:proofErr w:type="gramStart"/>
      <w:r w:rsidRPr="006A1B64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fermie</w:t>
      </w:r>
      <w:r w:rsidRPr="004E48B6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ri</w:t>
      </w:r>
      <w:proofErr w:type="spellEnd"/>
      <w:r w:rsidRPr="004E48B6">
        <w:rPr>
          <w:rFonts w:ascii="Trebuchet MS" w:hAnsi="Trebuchet MS"/>
          <w:b/>
          <w:i/>
          <w:color w:val="002060"/>
          <w:sz w:val="24"/>
          <w:szCs w:val="24"/>
          <w:lang w:val="fr-FR"/>
        </w:rPr>
        <w:t>!</w:t>
      </w:r>
      <w:proofErr w:type="gramEnd"/>
    </w:p>
    <w:p w14:paraId="2B9E2641" w14:textId="77777777" w:rsidR="004E48B6" w:rsidRPr="004E48B6" w:rsidRDefault="004E48B6" w:rsidP="004E48B6">
      <w:pPr>
        <w:pStyle w:val="NormalWeb"/>
        <w:shd w:val="clear" w:color="auto" w:fill="FFFFFF"/>
        <w:spacing w:before="0" w:beforeAutospacing="0" w:after="150" w:afterAutospacing="0" w:line="276" w:lineRule="auto"/>
        <w:jc w:val="both"/>
        <w:rPr>
          <w:rStyle w:val="Robust"/>
          <w:rFonts w:ascii="Trebuchet MS" w:hAnsi="Trebuchet MS"/>
        </w:rPr>
      </w:pPr>
    </w:p>
    <w:p w14:paraId="27308DBD" w14:textId="7320AFD9" w:rsidR="004E48B6" w:rsidRDefault="00B81EA1" w:rsidP="004E48B6">
      <w:pPr>
        <w:pStyle w:val="NormalWeb"/>
        <w:shd w:val="clear" w:color="auto" w:fill="FFFFFF"/>
        <w:spacing w:before="120" w:beforeAutospacing="0" w:after="150" w:afterAutospacing="0" w:line="276" w:lineRule="auto"/>
        <w:jc w:val="center"/>
        <w:rPr>
          <w:rFonts w:ascii="Trebuchet MS" w:hAnsi="Trebuchet MS"/>
        </w:rPr>
      </w:pPr>
      <w:r>
        <w:rPr>
          <w:rFonts w:ascii="Trebuchet MS" w:hAnsi="Trebuchet MS"/>
        </w:rPr>
        <w:t>DIRECTOR EXECUTIV</w:t>
      </w:r>
    </w:p>
    <w:p w14:paraId="500187BF" w14:textId="131BB2EA" w:rsidR="00B81EA1" w:rsidRPr="004E48B6" w:rsidRDefault="00B81EA1" w:rsidP="004E48B6">
      <w:pPr>
        <w:pStyle w:val="NormalWeb"/>
        <w:shd w:val="clear" w:color="auto" w:fill="FFFFFF"/>
        <w:spacing w:before="120" w:beforeAutospacing="0" w:after="150" w:afterAutospacing="0" w:line="276" w:lineRule="auto"/>
        <w:jc w:val="center"/>
        <w:rPr>
          <w:rFonts w:ascii="Trebuchet MS" w:hAnsi="Trebuchet MS"/>
        </w:rPr>
      </w:pPr>
      <w:r>
        <w:rPr>
          <w:rFonts w:ascii="Trebuchet MS" w:hAnsi="Trebuchet MS"/>
        </w:rPr>
        <w:t>Ovidiu Daniel SĂVÂȘCĂ</w:t>
      </w:r>
    </w:p>
    <w:p w14:paraId="0CBA4E93" w14:textId="77777777" w:rsidR="00FB3D62" w:rsidRDefault="00FB3D62" w:rsidP="00FB3D62">
      <w:pPr>
        <w:pStyle w:val="Default"/>
        <w:spacing w:before="240" w:line="276" w:lineRule="auto"/>
        <w:jc w:val="both"/>
        <w:rPr>
          <w:rFonts w:ascii="Trebuchet MS" w:hAnsi="Trebuchet MS"/>
          <w:color w:val="000000" w:themeColor="text1"/>
          <w:lang w:val="ro-RO"/>
        </w:rPr>
      </w:pPr>
    </w:p>
    <w:p w14:paraId="626518BE" w14:textId="77777777" w:rsidR="00FB3D62" w:rsidRDefault="00FB3D62" w:rsidP="00FB3D62">
      <w:pPr>
        <w:pStyle w:val="Default"/>
        <w:spacing w:before="240" w:line="276" w:lineRule="auto"/>
        <w:jc w:val="both"/>
        <w:rPr>
          <w:rFonts w:ascii="Trebuchet MS" w:hAnsi="Trebuchet MS"/>
          <w:color w:val="000000" w:themeColor="text1"/>
          <w:lang w:val="ro-RO"/>
        </w:rPr>
      </w:pPr>
    </w:p>
    <w:p w14:paraId="5B732BD4" w14:textId="77777777" w:rsidR="00FB3D62" w:rsidRDefault="00FB3D62" w:rsidP="00FB3D62">
      <w:pPr>
        <w:pStyle w:val="Default"/>
        <w:spacing w:before="240" w:line="276" w:lineRule="auto"/>
        <w:jc w:val="both"/>
        <w:rPr>
          <w:rFonts w:ascii="Trebuchet MS" w:hAnsi="Trebuchet MS"/>
          <w:color w:val="000000" w:themeColor="text1"/>
          <w:lang w:val="ro-RO"/>
        </w:rPr>
      </w:pPr>
    </w:p>
    <w:p w14:paraId="6C65590D" w14:textId="77777777" w:rsidR="00FB3D62" w:rsidRDefault="00FB3D62" w:rsidP="00FB3D62">
      <w:pPr>
        <w:pStyle w:val="Default"/>
        <w:spacing w:before="240" w:line="276" w:lineRule="auto"/>
        <w:jc w:val="both"/>
        <w:rPr>
          <w:rFonts w:ascii="Trebuchet MS" w:hAnsi="Trebuchet MS"/>
          <w:color w:val="000000" w:themeColor="text1"/>
          <w:lang w:val="ro-RO"/>
        </w:rPr>
      </w:pPr>
    </w:p>
    <w:p w14:paraId="07163D4A" w14:textId="77777777" w:rsidR="00FB3D62" w:rsidRDefault="00FB3D62" w:rsidP="00FB3D62">
      <w:pPr>
        <w:pStyle w:val="Default"/>
        <w:spacing w:before="240" w:line="276" w:lineRule="auto"/>
        <w:jc w:val="both"/>
        <w:rPr>
          <w:rFonts w:ascii="Trebuchet MS" w:hAnsi="Trebuchet MS"/>
          <w:color w:val="000000" w:themeColor="text1"/>
          <w:lang w:val="ro-RO"/>
        </w:rPr>
      </w:pPr>
    </w:p>
    <w:p w14:paraId="7B39F335" w14:textId="77777777" w:rsidR="00FB3D62" w:rsidRDefault="00FB3D62" w:rsidP="00FB3D62">
      <w:pPr>
        <w:pStyle w:val="Default"/>
        <w:spacing w:before="240" w:line="276" w:lineRule="auto"/>
        <w:jc w:val="both"/>
        <w:rPr>
          <w:rFonts w:ascii="Trebuchet MS" w:hAnsi="Trebuchet MS"/>
          <w:color w:val="000000" w:themeColor="text1"/>
          <w:lang w:val="ro-RO"/>
        </w:rPr>
      </w:pPr>
    </w:p>
    <w:p w14:paraId="79342259" w14:textId="77777777" w:rsidR="00FB3D62" w:rsidRDefault="00FB3D62" w:rsidP="00FB3D62">
      <w:pPr>
        <w:pStyle w:val="Default"/>
        <w:spacing w:before="240" w:line="276" w:lineRule="auto"/>
        <w:jc w:val="both"/>
        <w:rPr>
          <w:rFonts w:ascii="Trebuchet MS" w:hAnsi="Trebuchet MS"/>
          <w:color w:val="000000" w:themeColor="text1"/>
          <w:lang w:val="ro-RO"/>
        </w:rPr>
      </w:pPr>
    </w:p>
    <w:p w14:paraId="6016B853" w14:textId="77777777" w:rsidR="00FB3D62" w:rsidRDefault="00FB3D62" w:rsidP="00FB3D62">
      <w:pPr>
        <w:pStyle w:val="Default"/>
        <w:spacing w:before="240" w:line="276" w:lineRule="auto"/>
        <w:jc w:val="both"/>
        <w:rPr>
          <w:rFonts w:ascii="Trebuchet MS" w:hAnsi="Trebuchet MS"/>
          <w:color w:val="000000" w:themeColor="text1"/>
          <w:lang w:val="ro-RO"/>
        </w:rPr>
      </w:pPr>
    </w:p>
    <w:sectPr w:rsidR="00FB3D62" w:rsidSect="0047124A">
      <w:pgSz w:w="12240" w:h="15840"/>
      <w:pgMar w:top="288" w:right="720" w:bottom="14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C0D37" w14:textId="77777777" w:rsidR="007C3518" w:rsidRDefault="007C3518" w:rsidP="008A33FD">
      <w:pPr>
        <w:spacing w:after="0" w:line="240" w:lineRule="auto"/>
      </w:pPr>
      <w:r>
        <w:separator/>
      </w:r>
    </w:p>
  </w:endnote>
  <w:endnote w:type="continuationSeparator" w:id="0">
    <w:p w14:paraId="1D0C9BD5" w14:textId="77777777" w:rsidR="007C3518" w:rsidRDefault="007C3518" w:rsidP="008A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2F08E" w14:textId="77777777" w:rsidR="007C3518" w:rsidRDefault="007C3518" w:rsidP="008A33FD">
      <w:pPr>
        <w:spacing w:after="0" w:line="240" w:lineRule="auto"/>
      </w:pPr>
      <w:r>
        <w:separator/>
      </w:r>
    </w:p>
  </w:footnote>
  <w:footnote w:type="continuationSeparator" w:id="0">
    <w:p w14:paraId="3A644453" w14:textId="77777777" w:rsidR="007C3518" w:rsidRDefault="007C3518" w:rsidP="008A3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0DD3"/>
    <w:multiLevelType w:val="multilevel"/>
    <w:tmpl w:val="0D42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665E3"/>
    <w:multiLevelType w:val="hybridMultilevel"/>
    <w:tmpl w:val="901622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C86C3E"/>
    <w:multiLevelType w:val="hybridMultilevel"/>
    <w:tmpl w:val="138C3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D235D9"/>
    <w:multiLevelType w:val="hybridMultilevel"/>
    <w:tmpl w:val="CFEE6EAE"/>
    <w:lvl w:ilvl="0" w:tplc="040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0F4A2E34"/>
    <w:multiLevelType w:val="hybridMultilevel"/>
    <w:tmpl w:val="F1561A96"/>
    <w:lvl w:ilvl="0" w:tplc="040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8BC2B98"/>
    <w:multiLevelType w:val="hybridMultilevel"/>
    <w:tmpl w:val="F94432B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1B374E79"/>
    <w:multiLevelType w:val="hybridMultilevel"/>
    <w:tmpl w:val="F07C510A"/>
    <w:lvl w:ilvl="0" w:tplc="E78CA694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21D49"/>
    <w:multiLevelType w:val="hybridMultilevel"/>
    <w:tmpl w:val="5100DD7A"/>
    <w:lvl w:ilvl="0" w:tplc="AD368560">
      <w:start w:val="29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80710"/>
    <w:multiLevelType w:val="hybridMultilevel"/>
    <w:tmpl w:val="60B2FD4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0C02C41"/>
    <w:multiLevelType w:val="hybridMultilevel"/>
    <w:tmpl w:val="E2DA720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278550EA"/>
    <w:multiLevelType w:val="hybridMultilevel"/>
    <w:tmpl w:val="593E1F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A56EF7"/>
    <w:multiLevelType w:val="hybridMultilevel"/>
    <w:tmpl w:val="5FACB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91677"/>
    <w:multiLevelType w:val="hybridMultilevel"/>
    <w:tmpl w:val="C8FCF37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797212"/>
    <w:multiLevelType w:val="hybridMultilevel"/>
    <w:tmpl w:val="E66092C4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4" w15:restartNumberingAfterBreak="0">
    <w:nsid w:val="36CA1F29"/>
    <w:multiLevelType w:val="hybridMultilevel"/>
    <w:tmpl w:val="4FDC02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F7428B"/>
    <w:multiLevelType w:val="multilevel"/>
    <w:tmpl w:val="2B76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E06C1C"/>
    <w:multiLevelType w:val="hybridMultilevel"/>
    <w:tmpl w:val="246E13AC"/>
    <w:lvl w:ilvl="0" w:tplc="0409000D">
      <w:start w:val="1"/>
      <w:numFmt w:val="bullet"/>
      <w:lvlText w:val=""/>
      <w:lvlJc w:val="left"/>
      <w:pPr>
        <w:ind w:left="13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7" w15:restartNumberingAfterBreak="0">
    <w:nsid w:val="3E731071"/>
    <w:multiLevelType w:val="hybridMultilevel"/>
    <w:tmpl w:val="04884D12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42CA04E2"/>
    <w:multiLevelType w:val="hybridMultilevel"/>
    <w:tmpl w:val="17209F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251271"/>
    <w:multiLevelType w:val="hybridMultilevel"/>
    <w:tmpl w:val="407AD5B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46BE3B81"/>
    <w:multiLevelType w:val="hybridMultilevel"/>
    <w:tmpl w:val="2390A7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E006F"/>
    <w:multiLevelType w:val="hybridMultilevel"/>
    <w:tmpl w:val="9036FE82"/>
    <w:lvl w:ilvl="0" w:tplc="040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58B5719D"/>
    <w:multiLevelType w:val="multilevel"/>
    <w:tmpl w:val="EE0A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C3025C"/>
    <w:multiLevelType w:val="hybridMultilevel"/>
    <w:tmpl w:val="48C2CC2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92C2F36"/>
    <w:multiLevelType w:val="hybridMultilevel"/>
    <w:tmpl w:val="C2FE1EA4"/>
    <w:lvl w:ilvl="0" w:tplc="D62866A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503C3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DA7F6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B0FB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14824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8E898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A02F6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18834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126D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20225"/>
    <w:multiLevelType w:val="hybridMultilevel"/>
    <w:tmpl w:val="022EF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653B5A"/>
    <w:multiLevelType w:val="hybridMultilevel"/>
    <w:tmpl w:val="1B42F1D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37E1267"/>
    <w:multiLevelType w:val="hybridMultilevel"/>
    <w:tmpl w:val="708C3B14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D849A7"/>
    <w:multiLevelType w:val="hybridMultilevel"/>
    <w:tmpl w:val="A198CA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86DBD"/>
    <w:multiLevelType w:val="hybridMultilevel"/>
    <w:tmpl w:val="7A5A719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821DFF"/>
    <w:multiLevelType w:val="hybridMultilevel"/>
    <w:tmpl w:val="71D6A34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8906B92"/>
    <w:multiLevelType w:val="hybridMultilevel"/>
    <w:tmpl w:val="00947BF8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2" w15:restartNumberingAfterBreak="0">
    <w:nsid w:val="78C86EE7"/>
    <w:multiLevelType w:val="hybridMultilevel"/>
    <w:tmpl w:val="CE96E824"/>
    <w:lvl w:ilvl="0" w:tplc="0409000B">
      <w:start w:val="1"/>
      <w:numFmt w:val="bullet"/>
      <w:lvlText w:val=""/>
      <w:lvlJc w:val="left"/>
      <w:pPr>
        <w:ind w:left="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3" w15:restartNumberingAfterBreak="0">
    <w:nsid w:val="79296182"/>
    <w:multiLevelType w:val="hybridMultilevel"/>
    <w:tmpl w:val="632AB7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7931E0"/>
    <w:multiLevelType w:val="hybridMultilevel"/>
    <w:tmpl w:val="9F94A2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832BE"/>
    <w:multiLevelType w:val="hybridMultilevel"/>
    <w:tmpl w:val="6434BDA6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046023571">
    <w:abstractNumId w:val="18"/>
  </w:num>
  <w:num w:numId="2" w16cid:durableId="1527911578">
    <w:abstractNumId w:val="7"/>
  </w:num>
  <w:num w:numId="3" w16cid:durableId="1995447358">
    <w:abstractNumId w:val="21"/>
  </w:num>
  <w:num w:numId="4" w16cid:durableId="1757970272">
    <w:abstractNumId w:val="24"/>
  </w:num>
  <w:num w:numId="5" w16cid:durableId="417555189">
    <w:abstractNumId w:val="32"/>
  </w:num>
  <w:num w:numId="6" w16cid:durableId="1306743996">
    <w:abstractNumId w:val="20"/>
  </w:num>
  <w:num w:numId="7" w16cid:durableId="1362900429">
    <w:abstractNumId w:val="6"/>
  </w:num>
  <w:num w:numId="8" w16cid:durableId="479008275">
    <w:abstractNumId w:val="34"/>
  </w:num>
  <w:num w:numId="9" w16cid:durableId="235557896">
    <w:abstractNumId w:val="12"/>
  </w:num>
  <w:num w:numId="10" w16cid:durableId="1207138782">
    <w:abstractNumId w:val="27"/>
  </w:num>
  <w:num w:numId="11" w16cid:durableId="717893779">
    <w:abstractNumId w:val="35"/>
  </w:num>
  <w:num w:numId="12" w16cid:durableId="726732950">
    <w:abstractNumId w:val="8"/>
  </w:num>
  <w:num w:numId="13" w16cid:durableId="195702154">
    <w:abstractNumId w:val="2"/>
  </w:num>
  <w:num w:numId="14" w16cid:durableId="700396727">
    <w:abstractNumId w:val="1"/>
  </w:num>
  <w:num w:numId="15" w16cid:durableId="942960340">
    <w:abstractNumId w:val="33"/>
  </w:num>
  <w:num w:numId="16" w16cid:durableId="1280841432">
    <w:abstractNumId w:val="25"/>
  </w:num>
  <w:num w:numId="17" w16cid:durableId="862979236">
    <w:abstractNumId w:val="9"/>
  </w:num>
  <w:num w:numId="18" w16cid:durableId="424614700">
    <w:abstractNumId w:val="26"/>
  </w:num>
  <w:num w:numId="19" w16cid:durableId="302587840">
    <w:abstractNumId w:val="11"/>
  </w:num>
  <w:num w:numId="20" w16cid:durableId="1220167951">
    <w:abstractNumId w:val="28"/>
  </w:num>
  <w:num w:numId="21" w16cid:durableId="617688692">
    <w:abstractNumId w:val="17"/>
  </w:num>
  <w:num w:numId="22" w16cid:durableId="1498226343">
    <w:abstractNumId w:val="4"/>
  </w:num>
  <w:num w:numId="23" w16cid:durableId="2025788203">
    <w:abstractNumId w:val="3"/>
  </w:num>
  <w:num w:numId="24" w16cid:durableId="2084065457">
    <w:abstractNumId w:val="5"/>
  </w:num>
  <w:num w:numId="25" w16cid:durableId="888149359">
    <w:abstractNumId w:val="16"/>
  </w:num>
  <w:num w:numId="26" w16cid:durableId="362679378">
    <w:abstractNumId w:val="19"/>
  </w:num>
  <w:num w:numId="27" w16cid:durableId="1860922757">
    <w:abstractNumId w:val="29"/>
  </w:num>
  <w:num w:numId="28" w16cid:durableId="1542010223">
    <w:abstractNumId w:val="13"/>
  </w:num>
  <w:num w:numId="29" w16cid:durableId="2099058016">
    <w:abstractNumId w:val="30"/>
  </w:num>
  <w:num w:numId="30" w16cid:durableId="28528449">
    <w:abstractNumId w:val="31"/>
  </w:num>
  <w:num w:numId="31" w16cid:durableId="448471667">
    <w:abstractNumId w:val="23"/>
  </w:num>
  <w:num w:numId="32" w16cid:durableId="455413585">
    <w:abstractNumId w:val="14"/>
  </w:num>
  <w:num w:numId="33" w16cid:durableId="1031344566">
    <w:abstractNumId w:val="10"/>
  </w:num>
  <w:num w:numId="34" w16cid:durableId="1571891660">
    <w:abstractNumId w:val="22"/>
  </w:num>
  <w:num w:numId="35" w16cid:durableId="669062519">
    <w:abstractNumId w:val="0"/>
  </w:num>
  <w:num w:numId="36" w16cid:durableId="12875395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58"/>
    <w:rsid w:val="000020CE"/>
    <w:rsid w:val="00005FEB"/>
    <w:rsid w:val="0002504C"/>
    <w:rsid w:val="00025A85"/>
    <w:rsid w:val="00030A65"/>
    <w:rsid w:val="000320B7"/>
    <w:rsid w:val="000417D5"/>
    <w:rsid w:val="00045DBE"/>
    <w:rsid w:val="0008467A"/>
    <w:rsid w:val="0009553A"/>
    <w:rsid w:val="00097745"/>
    <w:rsid w:val="00097A23"/>
    <w:rsid w:val="000B43CA"/>
    <w:rsid w:val="000B5750"/>
    <w:rsid w:val="000C3234"/>
    <w:rsid w:val="000C356D"/>
    <w:rsid w:val="000C57A3"/>
    <w:rsid w:val="000C6395"/>
    <w:rsid w:val="000D255D"/>
    <w:rsid w:val="000D5BED"/>
    <w:rsid w:val="001014E3"/>
    <w:rsid w:val="0011416E"/>
    <w:rsid w:val="00125E45"/>
    <w:rsid w:val="00127C6F"/>
    <w:rsid w:val="001427AF"/>
    <w:rsid w:val="00142EC6"/>
    <w:rsid w:val="00146B56"/>
    <w:rsid w:val="001541A8"/>
    <w:rsid w:val="00156379"/>
    <w:rsid w:val="001576A3"/>
    <w:rsid w:val="001725AC"/>
    <w:rsid w:val="00173571"/>
    <w:rsid w:val="00176C29"/>
    <w:rsid w:val="001822E3"/>
    <w:rsid w:val="001A1B5C"/>
    <w:rsid w:val="001A1E5A"/>
    <w:rsid w:val="001A5E6E"/>
    <w:rsid w:val="001A60E7"/>
    <w:rsid w:val="001B4F56"/>
    <w:rsid w:val="001B517D"/>
    <w:rsid w:val="001B5384"/>
    <w:rsid w:val="001E5832"/>
    <w:rsid w:val="002005EE"/>
    <w:rsid w:val="00227985"/>
    <w:rsid w:val="00236B01"/>
    <w:rsid w:val="00236F58"/>
    <w:rsid w:val="00242EFE"/>
    <w:rsid w:val="00246119"/>
    <w:rsid w:val="00252661"/>
    <w:rsid w:val="00281A55"/>
    <w:rsid w:val="00282F01"/>
    <w:rsid w:val="002859F3"/>
    <w:rsid w:val="00286949"/>
    <w:rsid w:val="00291B05"/>
    <w:rsid w:val="00295288"/>
    <w:rsid w:val="002A2777"/>
    <w:rsid w:val="002B5BCC"/>
    <w:rsid w:val="002C383A"/>
    <w:rsid w:val="002E1E00"/>
    <w:rsid w:val="002E2E8D"/>
    <w:rsid w:val="002E5BDB"/>
    <w:rsid w:val="002F4BED"/>
    <w:rsid w:val="003020FA"/>
    <w:rsid w:val="00302607"/>
    <w:rsid w:val="0031547B"/>
    <w:rsid w:val="00316A88"/>
    <w:rsid w:val="00357610"/>
    <w:rsid w:val="00367A86"/>
    <w:rsid w:val="0038052D"/>
    <w:rsid w:val="0038127B"/>
    <w:rsid w:val="00387BF2"/>
    <w:rsid w:val="003A38ED"/>
    <w:rsid w:val="003B3785"/>
    <w:rsid w:val="003C767C"/>
    <w:rsid w:val="003F6B1E"/>
    <w:rsid w:val="003F6D55"/>
    <w:rsid w:val="003F7E7E"/>
    <w:rsid w:val="004060EC"/>
    <w:rsid w:val="0041183B"/>
    <w:rsid w:val="00413EF5"/>
    <w:rsid w:val="0041514B"/>
    <w:rsid w:val="004153DE"/>
    <w:rsid w:val="004332AD"/>
    <w:rsid w:val="00434C8E"/>
    <w:rsid w:val="00435C97"/>
    <w:rsid w:val="004430CF"/>
    <w:rsid w:val="004511F2"/>
    <w:rsid w:val="00451E06"/>
    <w:rsid w:val="00453128"/>
    <w:rsid w:val="00453807"/>
    <w:rsid w:val="00465BFC"/>
    <w:rsid w:val="004668D1"/>
    <w:rsid w:val="00466BC1"/>
    <w:rsid w:val="0047124A"/>
    <w:rsid w:val="00480FE2"/>
    <w:rsid w:val="00481A15"/>
    <w:rsid w:val="00481C09"/>
    <w:rsid w:val="00493740"/>
    <w:rsid w:val="004977F9"/>
    <w:rsid w:val="004B1FE8"/>
    <w:rsid w:val="004B59C3"/>
    <w:rsid w:val="004D0F95"/>
    <w:rsid w:val="004D19D7"/>
    <w:rsid w:val="004D6226"/>
    <w:rsid w:val="004E48B6"/>
    <w:rsid w:val="004E6A0A"/>
    <w:rsid w:val="004E7369"/>
    <w:rsid w:val="00501B5A"/>
    <w:rsid w:val="00511E3D"/>
    <w:rsid w:val="0051651D"/>
    <w:rsid w:val="00516D4C"/>
    <w:rsid w:val="00526ABB"/>
    <w:rsid w:val="00537A50"/>
    <w:rsid w:val="00545029"/>
    <w:rsid w:val="00566820"/>
    <w:rsid w:val="005679AA"/>
    <w:rsid w:val="00592336"/>
    <w:rsid w:val="00595323"/>
    <w:rsid w:val="00595F27"/>
    <w:rsid w:val="0059654F"/>
    <w:rsid w:val="005C5902"/>
    <w:rsid w:val="005F23CF"/>
    <w:rsid w:val="00604192"/>
    <w:rsid w:val="00630036"/>
    <w:rsid w:val="006470F8"/>
    <w:rsid w:val="0067211D"/>
    <w:rsid w:val="0067575F"/>
    <w:rsid w:val="006773DE"/>
    <w:rsid w:val="0067755F"/>
    <w:rsid w:val="0069672E"/>
    <w:rsid w:val="006A1B64"/>
    <w:rsid w:val="006B1845"/>
    <w:rsid w:val="006E219E"/>
    <w:rsid w:val="006E4977"/>
    <w:rsid w:val="006E4A7C"/>
    <w:rsid w:val="0071449C"/>
    <w:rsid w:val="00717B44"/>
    <w:rsid w:val="007203BE"/>
    <w:rsid w:val="0075132E"/>
    <w:rsid w:val="00770CD9"/>
    <w:rsid w:val="00775D6B"/>
    <w:rsid w:val="00786EC0"/>
    <w:rsid w:val="00792EB5"/>
    <w:rsid w:val="00793895"/>
    <w:rsid w:val="00795144"/>
    <w:rsid w:val="007B2383"/>
    <w:rsid w:val="007B3E17"/>
    <w:rsid w:val="007C3518"/>
    <w:rsid w:val="0080631A"/>
    <w:rsid w:val="0081236C"/>
    <w:rsid w:val="00812F86"/>
    <w:rsid w:val="008151C4"/>
    <w:rsid w:val="008226E5"/>
    <w:rsid w:val="00880AA3"/>
    <w:rsid w:val="00886A3D"/>
    <w:rsid w:val="008A0FCB"/>
    <w:rsid w:val="008A33FD"/>
    <w:rsid w:val="008A49B7"/>
    <w:rsid w:val="008B25B3"/>
    <w:rsid w:val="008C6394"/>
    <w:rsid w:val="008D261E"/>
    <w:rsid w:val="008D2E57"/>
    <w:rsid w:val="008E3188"/>
    <w:rsid w:val="008E69D0"/>
    <w:rsid w:val="00904C0E"/>
    <w:rsid w:val="00926EE5"/>
    <w:rsid w:val="00957B45"/>
    <w:rsid w:val="00976EFF"/>
    <w:rsid w:val="0098152F"/>
    <w:rsid w:val="00987594"/>
    <w:rsid w:val="0099670B"/>
    <w:rsid w:val="00996E25"/>
    <w:rsid w:val="009A5308"/>
    <w:rsid w:val="009B04C9"/>
    <w:rsid w:val="009B1A99"/>
    <w:rsid w:val="009B1D43"/>
    <w:rsid w:val="009B7998"/>
    <w:rsid w:val="009C074F"/>
    <w:rsid w:val="009C0A7F"/>
    <w:rsid w:val="009D32C0"/>
    <w:rsid w:val="009E13B7"/>
    <w:rsid w:val="009E1A11"/>
    <w:rsid w:val="009F13E6"/>
    <w:rsid w:val="00A05203"/>
    <w:rsid w:val="00A13ECB"/>
    <w:rsid w:val="00A14B7E"/>
    <w:rsid w:val="00A20E7B"/>
    <w:rsid w:val="00A23636"/>
    <w:rsid w:val="00A2448F"/>
    <w:rsid w:val="00A25D50"/>
    <w:rsid w:val="00A44C60"/>
    <w:rsid w:val="00A5162B"/>
    <w:rsid w:val="00A65FDB"/>
    <w:rsid w:val="00A6682D"/>
    <w:rsid w:val="00A936D6"/>
    <w:rsid w:val="00A96C51"/>
    <w:rsid w:val="00AB41A7"/>
    <w:rsid w:val="00AC3207"/>
    <w:rsid w:val="00AC3D59"/>
    <w:rsid w:val="00AC4AB3"/>
    <w:rsid w:val="00AC54B1"/>
    <w:rsid w:val="00AC7238"/>
    <w:rsid w:val="00AD30FA"/>
    <w:rsid w:val="00AD3181"/>
    <w:rsid w:val="00AD6AF3"/>
    <w:rsid w:val="00B16EAA"/>
    <w:rsid w:val="00B20196"/>
    <w:rsid w:val="00B24210"/>
    <w:rsid w:val="00B3099C"/>
    <w:rsid w:val="00B33181"/>
    <w:rsid w:val="00B3765A"/>
    <w:rsid w:val="00B533BE"/>
    <w:rsid w:val="00B6456B"/>
    <w:rsid w:val="00B6777E"/>
    <w:rsid w:val="00B73054"/>
    <w:rsid w:val="00B81EA1"/>
    <w:rsid w:val="00B87DC7"/>
    <w:rsid w:val="00B95BF8"/>
    <w:rsid w:val="00B973B1"/>
    <w:rsid w:val="00BA7344"/>
    <w:rsid w:val="00BB09CF"/>
    <w:rsid w:val="00BB593C"/>
    <w:rsid w:val="00BC406E"/>
    <w:rsid w:val="00BD6D6C"/>
    <w:rsid w:val="00BF53C8"/>
    <w:rsid w:val="00C1713F"/>
    <w:rsid w:val="00C30E96"/>
    <w:rsid w:val="00C31A9F"/>
    <w:rsid w:val="00C31FEF"/>
    <w:rsid w:val="00C700F4"/>
    <w:rsid w:val="00C71F73"/>
    <w:rsid w:val="00C77BDE"/>
    <w:rsid w:val="00C81A37"/>
    <w:rsid w:val="00C84312"/>
    <w:rsid w:val="00C923C8"/>
    <w:rsid w:val="00C96C23"/>
    <w:rsid w:val="00CC6012"/>
    <w:rsid w:val="00CE0E02"/>
    <w:rsid w:val="00CE269F"/>
    <w:rsid w:val="00CE5158"/>
    <w:rsid w:val="00CF02AA"/>
    <w:rsid w:val="00CF7120"/>
    <w:rsid w:val="00D04F37"/>
    <w:rsid w:val="00D05C36"/>
    <w:rsid w:val="00D06987"/>
    <w:rsid w:val="00D13630"/>
    <w:rsid w:val="00D14855"/>
    <w:rsid w:val="00D14E5D"/>
    <w:rsid w:val="00D17574"/>
    <w:rsid w:val="00D32072"/>
    <w:rsid w:val="00D3361D"/>
    <w:rsid w:val="00D52F94"/>
    <w:rsid w:val="00D63B13"/>
    <w:rsid w:val="00D7781E"/>
    <w:rsid w:val="00D920E4"/>
    <w:rsid w:val="00DA0F83"/>
    <w:rsid w:val="00DA1590"/>
    <w:rsid w:val="00DA2A92"/>
    <w:rsid w:val="00DA6827"/>
    <w:rsid w:val="00DB2AB4"/>
    <w:rsid w:val="00DB43FF"/>
    <w:rsid w:val="00DB6A0D"/>
    <w:rsid w:val="00DB7F3F"/>
    <w:rsid w:val="00DC0AD6"/>
    <w:rsid w:val="00DC2128"/>
    <w:rsid w:val="00DC5836"/>
    <w:rsid w:val="00DE42C1"/>
    <w:rsid w:val="00E1125F"/>
    <w:rsid w:val="00E131EC"/>
    <w:rsid w:val="00E21F16"/>
    <w:rsid w:val="00E41714"/>
    <w:rsid w:val="00E6454B"/>
    <w:rsid w:val="00E64A6A"/>
    <w:rsid w:val="00E658D1"/>
    <w:rsid w:val="00E70C24"/>
    <w:rsid w:val="00E84191"/>
    <w:rsid w:val="00EA6819"/>
    <w:rsid w:val="00EC32A2"/>
    <w:rsid w:val="00EC61D9"/>
    <w:rsid w:val="00EE0A07"/>
    <w:rsid w:val="00EF4009"/>
    <w:rsid w:val="00F02F26"/>
    <w:rsid w:val="00F1081C"/>
    <w:rsid w:val="00F10F4F"/>
    <w:rsid w:val="00F26FDF"/>
    <w:rsid w:val="00F2765E"/>
    <w:rsid w:val="00F31E67"/>
    <w:rsid w:val="00F33E15"/>
    <w:rsid w:val="00F34DF5"/>
    <w:rsid w:val="00F35BFB"/>
    <w:rsid w:val="00F363DB"/>
    <w:rsid w:val="00F412C7"/>
    <w:rsid w:val="00F54BB6"/>
    <w:rsid w:val="00F56172"/>
    <w:rsid w:val="00F65450"/>
    <w:rsid w:val="00F66EE6"/>
    <w:rsid w:val="00F7546E"/>
    <w:rsid w:val="00F8285B"/>
    <w:rsid w:val="00F92705"/>
    <w:rsid w:val="00F93298"/>
    <w:rsid w:val="00F966EB"/>
    <w:rsid w:val="00FA432C"/>
    <w:rsid w:val="00FA6DDF"/>
    <w:rsid w:val="00FB3D62"/>
    <w:rsid w:val="00FB524D"/>
    <w:rsid w:val="00FC5433"/>
    <w:rsid w:val="00FD4D58"/>
    <w:rsid w:val="00FD5FA9"/>
    <w:rsid w:val="00FE41CF"/>
    <w:rsid w:val="00FF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54178"/>
  <w15:docId w15:val="{5FF20B53-19CA-4813-84C5-5821C0A0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4C9"/>
    <w:rPr>
      <w:rFonts w:ascii="Calibri" w:hAnsi="Calibri" w:cs="Times New Roman"/>
    </w:rPr>
  </w:style>
  <w:style w:type="paragraph" w:styleId="Titlu3">
    <w:name w:val="heading 3"/>
    <w:basedOn w:val="Normal"/>
    <w:link w:val="Titlu3Caracter"/>
    <w:uiPriority w:val="9"/>
    <w:unhideWhenUsed/>
    <w:qFormat/>
    <w:rsid w:val="00BD6D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al1">
    <w:name w:val="tal1"/>
    <w:basedOn w:val="Fontdeparagrafimplicit"/>
    <w:rsid w:val="009B04C9"/>
  </w:style>
  <w:style w:type="character" w:customStyle="1" w:styleId="rvts7">
    <w:name w:val="rvts7"/>
    <w:basedOn w:val="Fontdeparagrafimplicit"/>
    <w:rsid w:val="00595F27"/>
  </w:style>
  <w:style w:type="paragraph" w:styleId="TextnBalon">
    <w:name w:val="Balloon Text"/>
    <w:basedOn w:val="Normal"/>
    <w:link w:val="TextnBalonCaracter"/>
    <w:uiPriority w:val="99"/>
    <w:semiHidden/>
    <w:unhideWhenUsed/>
    <w:rsid w:val="00595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95F27"/>
    <w:rPr>
      <w:rFonts w:ascii="Segoe UI" w:hAnsi="Segoe UI" w:cs="Segoe UI"/>
      <w:sz w:val="18"/>
      <w:szCs w:val="18"/>
    </w:rPr>
  </w:style>
  <w:style w:type="character" w:customStyle="1" w:styleId="Titlu3Caracter">
    <w:name w:val="Titlu 3 Caracter"/>
    <w:basedOn w:val="Fontdeparagrafimplicit"/>
    <w:link w:val="Titlu3"/>
    <w:uiPriority w:val="9"/>
    <w:rsid w:val="00BD6D6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D6D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xtsimplu">
    <w:name w:val="Plain Text"/>
    <w:basedOn w:val="Normal"/>
    <w:link w:val="TextsimpluCaracter"/>
    <w:uiPriority w:val="99"/>
    <w:unhideWhenUsed/>
    <w:rsid w:val="00F35BFB"/>
    <w:pPr>
      <w:spacing w:after="0" w:line="240" w:lineRule="auto"/>
    </w:pPr>
    <w:rPr>
      <w:rFonts w:ascii="Consolas" w:eastAsiaTheme="minorEastAsia" w:hAnsi="Consolas" w:cstheme="minorBidi"/>
      <w:sz w:val="21"/>
      <w:szCs w:val="21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F35BFB"/>
    <w:rPr>
      <w:rFonts w:ascii="Consolas" w:eastAsiaTheme="minorEastAsia" w:hAnsi="Consolas"/>
      <w:sz w:val="21"/>
      <w:szCs w:val="21"/>
    </w:rPr>
  </w:style>
  <w:style w:type="paragraph" w:customStyle="1" w:styleId="Default">
    <w:name w:val="Default"/>
    <w:basedOn w:val="Normal"/>
    <w:rsid w:val="00B16EAA"/>
    <w:pPr>
      <w:autoSpaceDE w:val="0"/>
      <w:autoSpaceDN w:val="0"/>
      <w:spacing w:after="0" w:line="240" w:lineRule="auto"/>
    </w:pPr>
    <w:rPr>
      <w:rFonts w:ascii="EUAlbertina" w:hAnsi="EUAlbertina"/>
      <w:color w:val="000000"/>
      <w:sz w:val="24"/>
      <w:szCs w:val="24"/>
    </w:rPr>
  </w:style>
  <w:style w:type="character" w:styleId="Accentuat">
    <w:name w:val="Emphasis"/>
    <w:uiPriority w:val="20"/>
    <w:qFormat/>
    <w:rsid w:val="0008467A"/>
    <w:rPr>
      <w:i/>
      <w:iCs/>
    </w:rPr>
  </w:style>
  <w:style w:type="character" w:styleId="Robust">
    <w:name w:val="Strong"/>
    <w:uiPriority w:val="22"/>
    <w:qFormat/>
    <w:rsid w:val="0008467A"/>
    <w:rPr>
      <w:b/>
      <w:bCs/>
    </w:rPr>
  </w:style>
  <w:style w:type="table" w:styleId="Tabelgril">
    <w:name w:val="Table Grid"/>
    <w:basedOn w:val="TabelNormal"/>
    <w:uiPriority w:val="39"/>
    <w:rsid w:val="00084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lp1,Heading x1,List Paragraph1,Header bold,body 2,Lista 1,lp11,Lettre d'introduction,1st level - Bullet List Paragraph,Paragrafo elenco,List Paragraph11,Normal bullet 2,Antes de enumeración,Akapit z listą BS,Outlines a.b.c.,List_Paragraph"/>
    <w:basedOn w:val="Normal"/>
    <w:link w:val="ListparagrafCaracter"/>
    <w:uiPriority w:val="34"/>
    <w:qFormat/>
    <w:rsid w:val="00EA68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0B43CA"/>
    <w:rPr>
      <w:color w:val="0563C1"/>
      <w:u w:val="single"/>
    </w:rPr>
  </w:style>
  <w:style w:type="character" w:customStyle="1" w:styleId="ListparagrafCaracter">
    <w:name w:val="Listă paragraf Caracter"/>
    <w:aliases w:val="lp1 Caracter,Heading x1 Caracter,List Paragraph1 Caracter,Header bold Caracter,body 2 Caracter,Lista 1 Caracter,lp11 Caracter,Lettre d'introduction Caracter,1st level - Bullet List Paragraph Caracter,Paragrafo elenco Caracter"/>
    <w:link w:val="Listparagraf"/>
    <w:uiPriority w:val="34"/>
    <w:locked/>
    <w:rsid w:val="004B1FE8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l5tlu1">
    <w:name w:val="l5tlu1"/>
    <w:rsid w:val="008C6394"/>
    <w:rPr>
      <w:b/>
      <w:bCs/>
      <w:color w:val="000000"/>
      <w:sz w:val="32"/>
      <w:szCs w:val="32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8C63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8C6394"/>
    <w:rPr>
      <w:rFonts w:ascii="Courier New" w:eastAsia="Calibri" w:hAnsi="Courier New" w:cs="Courier New"/>
      <w:sz w:val="20"/>
      <w:szCs w:val="20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8A33FD"/>
    <w:pPr>
      <w:spacing w:after="0" w:line="240" w:lineRule="auto"/>
    </w:pPr>
    <w:rPr>
      <w:rFonts w:eastAsia="Calibri" w:cs="Arial"/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8A33FD"/>
    <w:rPr>
      <w:rFonts w:ascii="Calibri" w:eastAsia="Calibri" w:hAnsi="Calibri" w:cs="Arial"/>
      <w:sz w:val="20"/>
      <w:szCs w:val="20"/>
    </w:rPr>
  </w:style>
  <w:style w:type="character" w:styleId="Referinnotdesubsol">
    <w:name w:val="footnote reference"/>
    <w:uiPriority w:val="99"/>
    <w:semiHidden/>
    <w:unhideWhenUsed/>
    <w:rsid w:val="008A33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970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C8553-D2B6-4033-A931-B00E99A21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540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Nicoleta</dc:creator>
  <cp:lastModifiedBy>Constantin Citiriga</cp:lastModifiedBy>
  <cp:revision>5</cp:revision>
  <cp:lastPrinted>2026-10-15T06:32:00Z</cp:lastPrinted>
  <dcterms:created xsi:type="dcterms:W3CDTF">2026-10-14T11:39:00Z</dcterms:created>
  <dcterms:modified xsi:type="dcterms:W3CDTF">2026-10-15T09:08:00Z</dcterms:modified>
</cp:coreProperties>
</file>